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4"/>
        <w:gridCol w:w="1574"/>
        <w:gridCol w:w="1154"/>
        <w:gridCol w:w="1651"/>
        <w:gridCol w:w="1651"/>
        <w:gridCol w:w="1726"/>
        <w:gridCol w:w="1276"/>
        <w:gridCol w:w="1411"/>
        <w:gridCol w:w="1708"/>
        <w:gridCol w:w="1275"/>
        <w:gridCol w:w="1331"/>
      </w:tblGrid>
      <w:tr w:rsidR="00F31BE2" w:rsidRPr="00E33AEA" w:rsidTr="00AC705F">
        <w:trPr>
          <w:trHeight w:val="390"/>
        </w:trPr>
        <w:tc>
          <w:tcPr>
            <w:tcW w:w="15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BE2" w:rsidRPr="00F31BE2" w:rsidRDefault="00F31BE2" w:rsidP="00F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E3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База данных инновационного опыта по физико-математическому направлению</w:t>
            </w:r>
          </w:p>
          <w:bookmarkEnd w:id="0"/>
          <w:p w:rsidR="00F31BE2" w:rsidRPr="00E33AEA" w:rsidRDefault="00F31BE2" w:rsidP="00E33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A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33AEA" w:rsidRPr="00E33AEA" w:rsidTr="00FE64CE">
        <w:trPr>
          <w:trHeight w:val="1245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автора инновационной работы, предмет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инноваций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инновационного педагогического опыта 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инновационного педагогического опыта</w:t>
            </w:r>
          </w:p>
        </w:tc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Актуальность (степень соответствия опыта)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полученных результатах и тиражируемых продуктах  (на выбор)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данного инновационного опыта </w:t>
            </w:r>
          </w:p>
        </w:tc>
      </w:tr>
      <w:tr w:rsidR="00E33AEA" w:rsidRPr="00E33AEA" w:rsidTr="00FE64CE">
        <w:trPr>
          <w:cantSplit/>
          <w:trHeight w:val="2608"/>
        </w:trPr>
        <w:tc>
          <w:tcPr>
            <w:tcW w:w="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Автором </w:t>
            </w:r>
            <w:proofErr w:type="gramStart"/>
            <w:r w:rsidRPr="00E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</w:t>
            </w:r>
            <w:proofErr w:type="gramEnd"/>
            <w:r w:rsidRPr="00E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E6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программа, тетрадь для учащихся, комплект дидактических материалов, обучающее электронное пособие... (с названием) применительно к условиям</w:t>
            </w:r>
            <w:r w:rsidRPr="00E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… (назвать, к каким)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Автором усовершенствованы приемы (средства, формы …, указать, какие конкретно) 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Автором систематизированы (классифицированы…) и сопровождены рекомендациями для учителя (учащихся…) задания (задачи, упражнения …)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AEA" w:rsidRPr="00E33AEA" w:rsidRDefault="00E33AEA" w:rsidP="00E3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AEA" w:rsidRPr="00E33AEA" w:rsidTr="008F0B77">
        <w:trPr>
          <w:cantSplit/>
          <w:trHeight w:val="229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E33AEA" w:rsidRPr="00FE64CE" w:rsidRDefault="00E33AEA" w:rsidP="00FE64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E64CE" w:rsidRPr="00FE6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МАОУ </w:t>
            </w:r>
            <w:proofErr w:type="gramStart"/>
            <w:r w:rsidR="00FE64CE" w:rsidRPr="00FE6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Заозерная</w:t>
            </w:r>
            <w:proofErr w:type="gramEnd"/>
            <w:r w:rsidR="00FE64CE" w:rsidRPr="00FE6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 №16, г. Томска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E33AEA" w:rsidRPr="00FE64CE" w:rsidRDefault="00E33AEA" w:rsidP="00FE64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E64CE" w:rsidRPr="00FE6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Вербицкая Ольга Владимировна (информатика), Буркова Татьяна Дмитриевна (физика)</w:t>
            </w:r>
            <w:r w:rsidR="00FE6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Колесник Екатерина Викторовн</w:t>
            </w:r>
            <w:proofErr w:type="gramStart"/>
            <w:r w:rsidR="00FE6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а(</w:t>
            </w:r>
            <w:proofErr w:type="gramEnd"/>
            <w:r w:rsidR="00FE6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E33AEA" w:rsidRPr="00FE64CE" w:rsidRDefault="00FE64CE" w:rsidP="00FE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Дистанционные игры </w:t>
            </w:r>
            <w:r w:rsidRPr="00FE6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3AEA" w:rsidRPr="00FE6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64CE">
              <w:rPr>
                <w:rFonts w:ascii="Times New Roman" w:hAnsi="Times New Roman"/>
                <w:sz w:val="20"/>
                <w:szCs w:val="20"/>
              </w:rPr>
              <w:t xml:space="preserve">в системе </w:t>
            </w:r>
            <w:r w:rsidRPr="00FE64CE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E33AEA" w:rsidRPr="00FE64CE" w:rsidRDefault="00FE64CE" w:rsidP="00FE64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4CE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использования дистанционных технологий во внеурочной деятельности в процессе введения ФГОС</w:t>
            </w:r>
            <w:r w:rsidRPr="00FE6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FE64CE" w:rsidRPr="00FE64CE" w:rsidRDefault="00FE64CE" w:rsidP="00FE64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64CE">
              <w:rPr>
                <w:rFonts w:ascii="Times New Roman" w:hAnsi="Times New Roman"/>
                <w:sz w:val="20"/>
                <w:szCs w:val="20"/>
              </w:rPr>
              <w:t>Создание условий для использования дистанционных технологий во внеурочной деятельности в условиях введения ФГОС</w:t>
            </w:r>
            <w:r w:rsidRPr="00FE64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33AEA" w:rsidRPr="00E33AEA" w:rsidRDefault="00E33AEA" w:rsidP="00FE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hideMark/>
          </w:tcPr>
          <w:p w:rsidR="00E33AEA" w:rsidRPr="00E33AEA" w:rsidRDefault="00FE64CE" w:rsidP="00FE64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FE64CE">
              <w:rPr>
                <w:rFonts w:ascii="Times New Roman" w:hAnsi="Times New Roman"/>
                <w:sz w:val="16"/>
                <w:szCs w:val="16"/>
              </w:rPr>
              <w:t>документах Российской Федерации основными</w:t>
            </w:r>
            <w:r w:rsidRPr="00E72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64CE">
              <w:rPr>
                <w:rFonts w:ascii="Times New Roman" w:hAnsi="Times New Roman"/>
                <w:sz w:val="16"/>
                <w:szCs w:val="16"/>
              </w:rPr>
              <w:t>приоритетами провозглашены информационная культура,</w:t>
            </w:r>
            <w:r w:rsidRPr="00E72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64CE">
              <w:rPr>
                <w:rFonts w:ascii="Times New Roman" w:hAnsi="Times New Roman"/>
                <w:sz w:val="16"/>
                <w:szCs w:val="16"/>
              </w:rPr>
              <w:t>умение создавать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64CE">
              <w:rPr>
                <w:rFonts w:ascii="Times New Roman" w:hAnsi="Times New Roman"/>
                <w:sz w:val="16"/>
                <w:szCs w:val="16"/>
              </w:rPr>
              <w:t>использовать информационные</w:t>
            </w:r>
            <w:r w:rsidRPr="00E72FFA">
              <w:rPr>
                <w:rFonts w:ascii="Times New Roman" w:hAnsi="Times New Roman"/>
                <w:sz w:val="28"/>
                <w:szCs w:val="28"/>
              </w:rPr>
              <w:t xml:space="preserve"> ресурсы, находящиеся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FFA">
              <w:rPr>
                <w:rFonts w:ascii="Times New Roman" w:hAnsi="Times New Roman"/>
                <w:sz w:val="28"/>
                <w:szCs w:val="28"/>
              </w:rPr>
              <w:t>распоряжении человечества, умение использовать информационные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FFA">
              <w:rPr>
                <w:rFonts w:ascii="Times New Roman" w:hAnsi="Times New Roman"/>
                <w:sz w:val="28"/>
                <w:szCs w:val="28"/>
              </w:rPr>
              <w:t>технологии для успешной адаптации к жизни в современном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FFA">
              <w:rPr>
                <w:rFonts w:ascii="Times New Roman" w:hAnsi="Times New Roman"/>
                <w:sz w:val="28"/>
                <w:szCs w:val="28"/>
              </w:rPr>
              <w:t>развивающемся мире, для эффективной профессиональной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FFA">
              <w:rPr>
                <w:rFonts w:ascii="Times New Roman" w:hAnsi="Times New Roman"/>
                <w:sz w:val="28"/>
                <w:szCs w:val="28"/>
              </w:rPr>
              <w:t>деятельности, для саморазвития и самосовершенствования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hideMark/>
          </w:tcPr>
          <w:p w:rsidR="00E33AEA" w:rsidRPr="00E33AEA" w:rsidRDefault="00FE64CE" w:rsidP="00FE64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 банк компетентностых задач для 5-7 классов и 8-9 классов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hideMark/>
          </w:tcPr>
          <w:p w:rsidR="00E33AEA" w:rsidRPr="00FE64CE" w:rsidRDefault="00FE64CE" w:rsidP="00FE64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hideMark/>
          </w:tcPr>
          <w:p w:rsidR="00E33AEA" w:rsidRPr="00FE64CE" w:rsidRDefault="00E33AEA" w:rsidP="00FE64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E64CE" w:rsidRPr="00FE6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критерии оценивания задач различного типа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hideMark/>
          </w:tcPr>
          <w:p w:rsidR="00E33AEA" w:rsidRPr="00E33AEA" w:rsidRDefault="00E33AEA" w:rsidP="00FE64CE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A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hideMark/>
          </w:tcPr>
          <w:p w:rsidR="00E33AEA" w:rsidRPr="008F0B77" w:rsidRDefault="008F0B77" w:rsidP="008F0B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мастер – классов</w:t>
            </w:r>
            <w:proofErr w:type="gramStart"/>
            <w:r w:rsidRPr="008F0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F0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выступление на конференциях различного уровня</w:t>
            </w:r>
          </w:p>
        </w:tc>
      </w:tr>
    </w:tbl>
    <w:p w:rsidR="006C7AE2" w:rsidRDefault="006C7AE2"/>
    <w:sectPr w:rsidR="006C7AE2" w:rsidSect="00E33A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EA"/>
    <w:rsid w:val="006C7AE2"/>
    <w:rsid w:val="008F0B77"/>
    <w:rsid w:val="00E33AEA"/>
    <w:rsid w:val="00F31BE2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C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C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C09D-F317-4518-AC8C-B2BED0AE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Буркова</dc:creator>
  <cp:lastModifiedBy>User</cp:lastModifiedBy>
  <cp:revision>2</cp:revision>
  <dcterms:created xsi:type="dcterms:W3CDTF">2015-11-12T13:21:00Z</dcterms:created>
  <dcterms:modified xsi:type="dcterms:W3CDTF">2015-11-12T13:21:00Z</dcterms:modified>
</cp:coreProperties>
</file>