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9B" w:rsidRPr="007445DA" w:rsidRDefault="00D1739B" w:rsidP="00D1739B">
      <w:pPr>
        <w:keepNext/>
        <w:jc w:val="center"/>
        <w:outlineLvl w:val="2"/>
        <w:rPr>
          <w:b/>
          <w:i/>
          <w:lang w:eastAsia="ru-RU"/>
        </w:rPr>
      </w:pPr>
      <w:r w:rsidRPr="007445DA">
        <w:rPr>
          <w:b/>
          <w:i/>
          <w:lang w:eastAsia="ru-RU"/>
        </w:rPr>
        <w:t xml:space="preserve">МУНИЦИПАЛЬНОЕ </w:t>
      </w:r>
      <w:proofErr w:type="gramStart"/>
      <w:r w:rsidRPr="007445DA">
        <w:rPr>
          <w:b/>
          <w:i/>
          <w:lang w:eastAsia="ru-RU"/>
        </w:rPr>
        <w:t>АВТОНОМНОЕ  ОБЩЕОБРАЗОВАТЕЛЬНОЕ</w:t>
      </w:r>
      <w:proofErr w:type="gramEnd"/>
    </w:p>
    <w:p w:rsidR="00D1739B" w:rsidRPr="007445DA" w:rsidRDefault="00D1739B" w:rsidP="00D1739B">
      <w:pPr>
        <w:keepNext/>
        <w:jc w:val="center"/>
        <w:outlineLvl w:val="2"/>
        <w:rPr>
          <w:b/>
          <w:i/>
          <w:lang w:eastAsia="ru-RU"/>
        </w:rPr>
      </w:pPr>
      <w:r w:rsidRPr="007445DA">
        <w:rPr>
          <w:b/>
          <w:i/>
          <w:lang w:eastAsia="ru-RU"/>
        </w:rPr>
        <w:t>УЧРЕЖДЕНИЕ ЗАОЗЕРНАЯ СРЕДНЯЯ ОБЩЕОБРАЗОВАТЕЛЬНАЯ</w:t>
      </w:r>
    </w:p>
    <w:p w:rsidR="00D1739B" w:rsidRPr="007445DA" w:rsidRDefault="00D1739B" w:rsidP="00D1739B">
      <w:pPr>
        <w:keepNext/>
        <w:jc w:val="center"/>
        <w:outlineLvl w:val="2"/>
        <w:rPr>
          <w:b/>
          <w:i/>
          <w:lang w:eastAsia="ru-RU"/>
        </w:rPr>
      </w:pPr>
      <w:r w:rsidRPr="007445DA">
        <w:rPr>
          <w:b/>
          <w:i/>
          <w:lang w:eastAsia="ru-RU"/>
        </w:rPr>
        <w:t>ШКОЛА С УГЛУБЛЕННЫМ ИЗУЧЕНИЕМ ОТДЕЛЬНЫХ ПРЕДМЕТОВ</w:t>
      </w:r>
    </w:p>
    <w:p w:rsidR="00D1739B" w:rsidRPr="007445DA" w:rsidRDefault="00D1739B" w:rsidP="00D1739B">
      <w:pPr>
        <w:keepNext/>
        <w:jc w:val="center"/>
        <w:outlineLvl w:val="2"/>
        <w:rPr>
          <w:b/>
          <w:i/>
          <w:lang w:eastAsia="ru-RU"/>
        </w:rPr>
      </w:pPr>
      <w:r w:rsidRPr="007445DA">
        <w:rPr>
          <w:b/>
          <w:i/>
          <w:lang w:eastAsia="ru-RU"/>
        </w:rPr>
        <w:t>№ 16 г. ТОМСКА</w:t>
      </w:r>
    </w:p>
    <w:p w:rsidR="00D1739B" w:rsidRPr="007445DA" w:rsidRDefault="00D1739B" w:rsidP="00D1739B">
      <w:pPr>
        <w:widowControl w:val="0"/>
        <w:suppressAutoHyphens/>
        <w:jc w:val="center"/>
        <w:rPr>
          <w:rFonts w:eastAsia="Lucida Sans Unicode" w:cs="Tahoma"/>
          <w:i/>
          <w:color w:val="000000"/>
          <w:lang w:eastAsia="ru-RU" w:bidi="en-US"/>
        </w:rPr>
      </w:pPr>
      <w:r w:rsidRPr="007445DA">
        <w:rPr>
          <w:rFonts w:eastAsia="Lucida Sans Unicode" w:cs="Tahoma"/>
          <w:i/>
          <w:color w:val="000000"/>
          <w:lang w:eastAsia="ru-RU" w:bidi="en-US"/>
        </w:rPr>
        <w:t xml:space="preserve">634009, </w:t>
      </w:r>
      <w:proofErr w:type="spellStart"/>
      <w:r w:rsidRPr="007445DA">
        <w:rPr>
          <w:rFonts w:eastAsia="Lucida Sans Unicode" w:cs="Tahoma"/>
          <w:i/>
          <w:color w:val="000000"/>
          <w:lang w:eastAsia="ru-RU" w:bidi="en-US"/>
        </w:rPr>
        <w:t>г.Томск</w:t>
      </w:r>
      <w:proofErr w:type="spellEnd"/>
      <w:r w:rsidRPr="007445DA">
        <w:rPr>
          <w:rFonts w:eastAsia="Lucida Sans Unicode" w:cs="Tahoma"/>
          <w:i/>
          <w:color w:val="000000"/>
          <w:lang w:eastAsia="ru-RU" w:bidi="en-US"/>
        </w:rPr>
        <w:t>,</w:t>
      </w:r>
    </w:p>
    <w:p w:rsidR="00D1739B" w:rsidRPr="007445DA" w:rsidRDefault="00D1739B" w:rsidP="00D1739B">
      <w:pPr>
        <w:widowControl w:val="0"/>
        <w:suppressAutoHyphens/>
        <w:jc w:val="center"/>
        <w:rPr>
          <w:rFonts w:eastAsia="Lucida Sans Unicode" w:cs="Tahoma"/>
          <w:i/>
          <w:color w:val="000000"/>
          <w:lang w:eastAsia="ru-RU" w:bidi="en-US"/>
        </w:rPr>
      </w:pPr>
      <w:proofErr w:type="gramStart"/>
      <w:r w:rsidRPr="007445DA">
        <w:rPr>
          <w:rFonts w:eastAsia="Lucida Sans Unicode" w:cs="Tahoma"/>
          <w:i/>
          <w:color w:val="000000"/>
          <w:lang w:eastAsia="ru-RU" w:bidi="en-US"/>
        </w:rPr>
        <w:t>пер.Сухоозерный</w:t>
      </w:r>
      <w:proofErr w:type="gramEnd"/>
      <w:r w:rsidRPr="007445DA">
        <w:rPr>
          <w:rFonts w:eastAsia="Lucida Sans Unicode" w:cs="Tahoma"/>
          <w:i/>
          <w:color w:val="000000"/>
          <w:lang w:eastAsia="ru-RU" w:bidi="en-US"/>
        </w:rPr>
        <w:t>,6</w:t>
      </w:r>
    </w:p>
    <w:p w:rsidR="00D1739B" w:rsidRPr="007445DA" w:rsidRDefault="00D1739B" w:rsidP="00D1739B">
      <w:pPr>
        <w:widowControl w:val="0"/>
        <w:suppressAutoHyphens/>
        <w:jc w:val="center"/>
        <w:rPr>
          <w:rFonts w:eastAsia="Lucida Sans Unicode" w:cs="Tahoma"/>
          <w:i/>
          <w:color w:val="000000"/>
          <w:lang w:eastAsia="ru-RU" w:bidi="en-US"/>
        </w:rPr>
      </w:pPr>
      <w:r w:rsidRPr="007445DA">
        <w:rPr>
          <w:rFonts w:eastAsia="Lucida Sans Unicode" w:cs="Tahoma"/>
          <w:i/>
          <w:color w:val="000000"/>
          <w:lang w:eastAsia="ru-RU" w:bidi="en-US"/>
        </w:rPr>
        <w:t>тел./факс 402519,405974</w:t>
      </w:r>
    </w:p>
    <w:p w:rsidR="00D1739B" w:rsidRPr="007445DA" w:rsidRDefault="007913DD" w:rsidP="00D1739B">
      <w:pPr>
        <w:widowControl w:val="0"/>
        <w:suppressAutoHyphens/>
        <w:jc w:val="center"/>
        <w:rPr>
          <w:rFonts w:eastAsia="Lucida Sans Unicode" w:cs="Tahoma"/>
          <w:color w:val="000000"/>
          <w:lang w:eastAsia="ru-RU" w:bidi="en-US"/>
        </w:rPr>
      </w:pPr>
      <w:hyperlink r:id="rId5" w:history="1">
        <w:r w:rsidR="00D1739B" w:rsidRPr="007445DA">
          <w:rPr>
            <w:rFonts w:eastAsia="Lucida Sans Unicode"/>
            <w:color w:val="3366FF"/>
            <w:u w:val="single"/>
            <w:lang w:val="en-US" w:eastAsia="ru-RU" w:bidi="en-US"/>
          </w:rPr>
          <w:t>zaozerom</w:t>
        </w:r>
        <w:r w:rsidR="00D1739B" w:rsidRPr="007445DA">
          <w:rPr>
            <w:rFonts w:eastAsia="Lucida Sans Unicode"/>
            <w:color w:val="3366FF"/>
            <w:u w:val="single"/>
            <w:lang w:eastAsia="ru-RU" w:bidi="en-US"/>
          </w:rPr>
          <w:t>@</w:t>
        </w:r>
        <w:r w:rsidR="00D1739B" w:rsidRPr="007445DA">
          <w:rPr>
            <w:rFonts w:eastAsia="Lucida Sans Unicode"/>
            <w:color w:val="3366FF"/>
            <w:u w:val="single"/>
            <w:lang w:val="en-US" w:eastAsia="ru-RU" w:bidi="en-US"/>
          </w:rPr>
          <w:t>mail</w:t>
        </w:r>
        <w:r w:rsidR="00D1739B" w:rsidRPr="007445DA">
          <w:rPr>
            <w:rFonts w:eastAsia="Lucida Sans Unicode"/>
            <w:color w:val="3366FF"/>
            <w:u w:val="single"/>
            <w:lang w:eastAsia="ru-RU" w:bidi="en-US"/>
          </w:rPr>
          <w:t>.</w:t>
        </w:r>
        <w:r w:rsidR="00D1739B" w:rsidRPr="007445DA">
          <w:rPr>
            <w:rFonts w:eastAsia="Lucida Sans Unicode"/>
            <w:color w:val="3366FF"/>
            <w:u w:val="single"/>
            <w:lang w:val="en-US" w:eastAsia="ru-RU" w:bidi="en-US"/>
          </w:rPr>
          <w:t>tomskn</w:t>
        </w:r>
        <w:r w:rsidR="00D1739B" w:rsidRPr="007445DA">
          <w:rPr>
            <w:rFonts w:eastAsia="Lucida Sans Unicode"/>
            <w:color w:val="3366FF"/>
            <w:u w:val="single"/>
            <w:lang w:eastAsia="ru-RU" w:bidi="en-US"/>
          </w:rPr>
          <w:t>е</w:t>
        </w:r>
        <w:r w:rsidR="00D1739B" w:rsidRPr="007445DA">
          <w:rPr>
            <w:rFonts w:eastAsia="Lucida Sans Unicode"/>
            <w:color w:val="3366FF"/>
            <w:u w:val="single"/>
            <w:lang w:val="en-US" w:eastAsia="ru-RU" w:bidi="en-US"/>
          </w:rPr>
          <w:t>t</w:t>
        </w:r>
        <w:r w:rsidR="00D1739B" w:rsidRPr="007445DA">
          <w:rPr>
            <w:rFonts w:eastAsia="Lucida Sans Unicode"/>
            <w:color w:val="3366FF"/>
            <w:u w:val="single"/>
            <w:lang w:eastAsia="ru-RU" w:bidi="en-US"/>
          </w:rPr>
          <w:t>.</w:t>
        </w:r>
        <w:r w:rsidR="00D1739B" w:rsidRPr="007445DA">
          <w:rPr>
            <w:rFonts w:eastAsia="Lucida Sans Unicode"/>
            <w:color w:val="3366FF"/>
            <w:u w:val="single"/>
            <w:lang w:val="en-US" w:eastAsia="ru-RU" w:bidi="en-US"/>
          </w:rPr>
          <w:t>ru</w:t>
        </w:r>
      </w:hyperlink>
    </w:p>
    <w:p w:rsidR="00D1739B" w:rsidRPr="007445DA" w:rsidRDefault="00D1739B" w:rsidP="00D1739B">
      <w:pPr>
        <w:jc w:val="center"/>
        <w:rPr>
          <w:sz w:val="20"/>
          <w:lang w:eastAsia="ru-RU"/>
        </w:rPr>
      </w:pPr>
    </w:p>
    <w:p w:rsidR="00D1739B" w:rsidRPr="007445DA" w:rsidRDefault="00D1739B" w:rsidP="00D1739B">
      <w:pPr>
        <w:jc w:val="center"/>
        <w:rPr>
          <w:sz w:val="20"/>
          <w:lang w:eastAsia="ru-RU"/>
        </w:rPr>
      </w:pPr>
    </w:p>
    <w:p w:rsidR="00D1739B" w:rsidRPr="007445DA" w:rsidRDefault="00D1739B" w:rsidP="00D1739B">
      <w:pPr>
        <w:spacing w:line="360" w:lineRule="auto"/>
        <w:jc w:val="center"/>
        <w:rPr>
          <w:sz w:val="32"/>
          <w:szCs w:val="32"/>
          <w:lang w:eastAsia="ru-RU"/>
        </w:rPr>
      </w:pPr>
      <w:r w:rsidRPr="007445DA">
        <w:rPr>
          <w:sz w:val="32"/>
          <w:szCs w:val="32"/>
          <w:lang w:eastAsia="ru-RU"/>
        </w:rPr>
        <w:t>Проект</w:t>
      </w:r>
      <w:r>
        <w:rPr>
          <w:sz w:val="32"/>
          <w:szCs w:val="32"/>
          <w:lang w:eastAsia="ru-RU"/>
        </w:rPr>
        <w:t>/</w:t>
      </w:r>
      <w:proofErr w:type="gramStart"/>
      <w:r>
        <w:rPr>
          <w:sz w:val="32"/>
          <w:szCs w:val="32"/>
          <w:lang w:eastAsia="ru-RU"/>
        </w:rPr>
        <w:t xml:space="preserve">программа </w:t>
      </w:r>
      <w:r w:rsidRPr="007445DA">
        <w:rPr>
          <w:sz w:val="32"/>
          <w:szCs w:val="32"/>
          <w:lang w:eastAsia="ru-RU"/>
        </w:rPr>
        <w:t xml:space="preserve"> методического</w:t>
      </w:r>
      <w:proofErr w:type="gramEnd"/>
      <w:r w:rsidRPr="007445DA">
        <w:rPr>
          <w:sz w:val="32"/>
          <w:szCs w:val="32"/>
          <w:lang w:eastAsia="ru-RU"/>
        </w:rPr>
        <w:t xml:space="preserve"> объединения учителей </w:t>
      </w:r>
    </w:p>
    <w:p w:rsidR="00D1739B" w:rsidRDefault="00D1739B" w:rsidP="00D1739B">
      <w:pPr>
        <w:spacing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математики, физики, информатики</w:t>
      </w:r>
    </w:p>
    <w:p w:rsidR="00D1739B" w:rsidRPr="007445DA" w:rsidRDefault="00D1739B" w:rsidP="00D1739B">
      <w:pPr>
        <w:spacing w:line="360" w:lineRule="auto"/>
        <w:jc w:val="center"/>
        <w:rPr>
          <w:lang w:eastAsia="ru-RU"/>
        </w:rPr>
      </w:pPr>
      <w:r>
        <w:rPr>
          <w:lang w:eastAsia="ru-RU"/>
        </w:rPr>
        <w:t>на 2021-2022</w:t>
      </w:r>
      <w:r w:rsidRPr="007445DA">
        <w:rPr>
          <w:lang w:eastAsia="ru-RU"/>
        </w:rPr>
        <w:t xml:space="preserve"> учебный год</w:t>
      </w:r>
    </w:p>
    <w:p w:rsidR="00D1739B" w:rsidRPr="00947763" w:rsidRDefault="00D1739B" w:rsidP="00D1739B">
      <w:pPr>
        <w:jc w:val="center"/>
        <w:rPr>
          <w:b/>
          <w:bCs/>
          <w:sz w:val="40"/>
          <w:szCs w:val="40"/>
          <w:lang w:eastAsia="ru-RU"/>
        </w:rPr>
      </w:pPr>
      <w:r w:rsidRPr="00947763">
        <w:rPr>
          <w:b/>
          <w:bCs/>
          <w:sz w:val="40"/>
          <w:szCs w:val="40"/>
          <w:lang w:eastAsia="ru-RU"/>
        </w:rPr>
        <w:t>«О' Пять! ГИА» или Миссия выполнима»</w:t>
      </w:r>
    </w:p>
    <w:p w:rsidR="00D1739B" w:rsidRDefault="00D1739B" w:rsidP="00D1739B">
      <w:pPr>
        <w:jc w:val="center"/>
        <w:rPr>
          <w:b/>
          <w:bCs/>
          <w:i/>
          <w:iCs/>
          <w:sz w:val="28"/>
          <w:szCs w:val="28"/>
          <w:lang w:eastAsia="ru-RU"/>
        </w:rPr>
      </w:pPr>
      <w:r w:rsidRPr="00947763">
        <w:rPr>
          <w:b/>
          <w:bCs/>
          <w:i/>
          <w:iCs/>
          <w:sz w:val="28"/>
          <w:szCs w:val="28"/>
          <w:lang w:eastAsia="ru-RU"/>
        </w:rPr>
        <w:t xml:space="preserve">(достижение качественных образовательных результатов у обучающихся </w:t>
      </w:r>
    </w:p>
    <w:p w:rsidR="00D1739B" w:rsidRPr="007445DA" w:rsidRDefault="00D1739B" w:rsidP="00D1739B">
      <w:pPr>
        <w:jc w:val="center"/>
        <w:rPr>
          <w:b/>
          <w:sz w:val="28"/>
          <w:szCs w:val="28"/>
          <w:lang w:eastAsia="ru-RU"/>
        </w:rPr>
      </w:pPr>
      <w:r w:rsidRPr="00947763">
        <w:rPr>
          <w:b/>
          <w:bCs/>
          <w:i/>
          <w:iCs/>
          <w:sz w:val="28"/>
          <w:szCs w:val="28"/>
          <w:lang w:eastAsia="ru-RU"/>
        </w:rPr>
        <w:t>и развитие научно – технического творчества)</w:t>
      </w:r>
    </w:p>
    <w:p w:rsidR="00D1739B" w:rsidRPr="007445DA" w:rsidRDefault="00D1739B" w:rsidP="00D1739B">
      <w:pPr>
        <w:jc w:val="right"/>
        <w:rPr>
          <w:b/>
          <w:lang w:eastAsia="ru-RU"/>
        </w:rPr>
      </w:pPr>
    </w:p>
    <w:p w:rsidR="00D1739B" w:rsidRPr="007445DA" w:rsidRDefault="00D1739B" w:rsidP="00D1739B">
      <w:pPr>
        <w:jc w:val="right"/>
        <w:rPr>
          <w:b/>
          <w:lang w:eastAsia="ru-RU"/>
        </w:rPr>
      </w:pPr>
    </w:p>
    <w:p w:rsidR="00D1739B" w:rsidRPr="007445DA" w:rsidRDefault="00D1739B" w:rsidP="00D1739B">
      <w:pPr>
        <w:jc w:val="right"/>
        <w:rPr>
          <w:b/>
          <w:lang w:eastAsia="ru-RU"/>
        </w:rPr>
      </w:pPr>
    </w:p>
    <w:p w:rsidR="00D1739B" w:rsidRPr="007445DA" w:rsidRDefault="00D1739B" w:rsidP="00D1739B">
      <w:pPr>
        <w:jc w:val="right"/>
        <w:rPr>
          <w:b/>
          <w:lang w:eastAsia="ru-RU"/>
        </w:rPr>
      </w:pPr>
    </w:p>
    <w:p w:rsidR="00D1739B" w:rsidRPr="007445DA" w:rsidRDefault="00D1739B" w:rsidP="00D1739B">
      <w:pPr>
        <w:jc w:val="right"/>
        <w:rPr>
          <w:b/>
          <w:lang w:eastAsia="ru-RU"/>
        </w:rPr>
      </w:pPr>
    </w:p>
    <w:p w:rsidR="00D1739B" w:rsidRPr="007445DA" w:rsidRDefault="00D1739B" w:rsidP="00D1739B">
      <w:pPr>
        <w:jc w:val="right"/>
        <w:rPr>
          <w:b/>
          <w:lang w:eastAsia="ru-RU"/>
        </w:rPr>
      </w:pPr>
    </w:p>
    <w:p w:rsidR="00D1739B" w:rsidRPr="007445DA" w:rsidRDefault="00D1739B" w:rsidP="00D1739B">
      <w:pPr>
        <w:jc w:val="right"/>
        <w:rPr>
          <w:b/>
          <w:lang w:eastAsia="ru-RU"/>
        </w:rPr>
      </w:pPr>
      <w:r w:rsidRPr="007445DA">
        <w:rPr>
          <w:b/>
          <w:lang w:eastAsia="ru-RU"/>
        </w:rPr>
        <w:t xml:space="preserve">Руководитель </w:t>
      </w:r>
      <w:r>
        <w:rPr>
          <w:b/>
          <w:lang w:eastAsia="ru-RU"/>
        </w:rPr>
        <w:t>МО</w:t>
      </w:r>
      <w:r w:rsidRPr="007445DA">
        <w:rPr>
          <w:b/>
          <w:lang w:eastAsia="ru-RU"/>
        </w:rPr>
        <w:t xml:space="preserve">: </w:t>
      </w:r>
    </w:p>
    <w:p w:rsidR="00D1739B" w:rsidRDefault="00D1739B" w:rsidP="00D1739B">
      <w:pPr>
        <w:jc w:val="right"/>
        <w:rPr>
          <w:b/>
        </w:rPr>
      </w:pPr>
      <w:r>
        <w:rPr>
          <w:b/>
          <w:lang w:eastAsia="ru-RU"/>
        </w:rPr>
        <w:t>Буркова Татьяна Дмитриевна</w:t>
      </w:r>
      <w:r w:rsidRPr="00947763">
        <w:rPr>
          <w:b/>
        </w:rPr>
        <w:t xml:space="preserve"> </w:t>
      </w:r>
    </w:p>
    <w:p w:rsidR="00D1739B" w:rsidRDefault="00D1739B" w:rsidP="00D1739B">
      <w:pPr>
        <w:jc w:val="right"/>
        <w:rPr>
          <w:b/>
        </w:rPr>
      </w:pPr>
      <w:r>
        <w:rPr>
          <w:b/>
        </w:rPr>
        <w:t>учитель физики ВКК</w:t>
      </w:r>
    </w:p>
    <w:p w:rsidR="00D1739B" w:rsidRPr="00D1739B" w:rsidRDefault="00D1739B" w:rsidP="00D1739B">
      <w:pPr>
        <w:jc w:val="right"/>
        <w:rPr>
          <w:b/>
          <w:lang w:val="en-US"/>
        </w:rPr>
      </w:pPr>
      <w:r>
        <w:rPr>
          <w:b/>
          <w:lang w:val="en-US"/>
        </w:rPr>
        <w:t>e</w:t>
      </w:r>
      <w:r w:rsidRPr="00D1739B">
        <w:rPr>
          <w:b/>
          <w:lang w:val="en-US"/>
        </w:rPr>
        <w:t>-</w:t>
      </w:r>
      <w:r>
        <w:rPr>
          <w:b/>
          <w:lang w:val="en-US"/>
        </w:rPr>
        <w:t>mail</w:t>
      </w:r>
      <w:r w:rsidRPr="00D1739B">
        <w:rPr>
          <w:b/>
          <w:lang w:val="en-US"/>
        </w:rPr>
        <w:t xml:space="preserve">: </w:t>
      </w:r>
      <w:hyperlink r:id="rId6" w:history="1">
        <w:r w:rsidRPr="003A1FCD">
          <w:rPr>
            <w:rStyle w:val="a3"/>
            <w:b/>
            <w:lang w:val="en-US"/>
          </w:rPr>
          <w:t>tabbur</w:t>
        </w:r>
        <w:r w:rsidRPr="00D1739B">
          <w:rPr>
            <w:rStyle w:val="a3"/>
            <w:b/>
            <w:lang w:val="en-US"/>
          </w:rPr>
          <w:t>@</w:t>
        </w:r>
        <w:r w:rsidRPr="003A1FCD">
          <w:rPr>
            <w:rStyle w:val="a3"/>
            <w:b/>
            <w:lang w:val="en-US"/>
          </w:rPr>
          <w:t>mail</w:t>
        </w:r>
        <w:r w:rsidRPr="00D1739B">
          <w:rPr>
            <w:rStyle w:val="a3"/>
            <w:b/>
            <w:lang w:val="en-US"/>
          </w:rPr>
          <w:t>.</w:t>
        </w:r>
        <w:r w:rsidRPr="003A1FCD">
          <w:rPr>
            <w:rStyle w:val="a3"/>
            <w:b/>
            <w:lang w:val="en-US"/>
          </w:rPr>
          <w:t>ru</w:t>
        </w:r>
      </w:hyperlink>
    </w:p>
    <w:p w:rsidR="00D1739B" w:rsidRPr="00D1739B" w:rsidRDefault="00D1739B" w:rsidP="00D1739B">
      <w:pPr>
        <w:jc w:val="right"/>
        <w:rPr>
          <w:b/>
          <w:lang w:val="en-US" w:eastAsia="ru-RU"/>
        </w:rPr>
      </w:pPr>
    </w:p>
    <w:p w:rsidR="00D1739B" w:rsidRPr="00D1739B" w:rsidRDefault="00D1739B" w:rsidP="00D1739B">
      <w:pPr>
        <w:jc w:val="both"/>
        <w:rPr>
          <w:b/>
          <w:lang w:val="en-US" w:eastAsia="ru-RU"/>
        </w:rPr>
      </w:pPr>
    </w:p>
    <w:p w:rsidR="00D1739B" w:rsidRPr="00D1739B" w:rsidRDefault="00D1739B" w:rsidP="00D1739B">
      <w:pPr>
        <w:jc w:val="both"/>
        <w:rPr>
          <w:b/>
          <w:lang w:val="en-US" w:eastAsia="ru-RU"/>
        </w:rPr>
      </w:pPr>
    </w:p>
    <w:p w:rsidR="00D1739B" w:rsidRPr="00D1739B" w:rsidRDefault="00D1739B" w:rsidP="00D1739B">
      <w:pPr>
        <w:jc w:val="both"/>
        <w:rPr>
          <w:b/>
          <w:lang w:val="en-US" w:eastAsia="ru-RU"/>
        </w:rPr>
      </w:pPr>
    </w:p>
    <w:p w:rsidR="00D1739B" w:rsidRPr="007913DD" w:rsidRDefault="00D1739B" w:rsidP="00D1739B">
      <w:pPr>
        <w:spacing w:line="360" w:lineRule="auto"/>
        <w:jc w:val="center"/>
        <w:rPr>
          <w:lang w:val="en-US" w:eastAsia="ru-RU"/>
        </w:rPr>
      </w:pPr>
      <w:r>
        <w:rPr>
          <w:lang w:eastAsia="ru-RU"/>
        </w:rPr>
        <w:t>Томск</w:t>
      </w:r>
      <w:r w:rsidRPr="007913DD">
        <w:rPr>
          <w:lang w:val="en-US" w:eastAsia="ru-RU"/>
        </w:rPr>
        <w:t xml:space="preserve"> – 2021-2022</w:t>
      </w:r>
    </w:p>
    <w:p w:rsidR="00D1739B" w:rsidRPr="007913DD" w:rsidRDefault="00D1739B" w:rsidP="00D1739B">
      <w:pPr>
        <w:rPr>
          <w:b/>
          <w:lang w:val="en-US" w:eastAsia="ru-RU"/>
        </w:rPr>
      </w:pPr>
    </w:p>
    <w:p w:rsidR="00D1739B" w:rsidRPr="00C15FF9" w:rsidRDefault="00D1739B" w:rsidP="00D1739B">
      <w:pPr>
        <w:jc w:val="both"/>
      </w:pPr>
      <w:r w:rsidRPr="007913DD">
        <w:rPr>
          <w:b/>
          <w:lang w:eastAsia="ru-RU"/>
        </w:rPr>
        <w:br w:type="page"/>
      </w:r>
      <w:r w:rsidRPr="00C15FF9">
        <w:rPr>
          <w:b/>
          <w:lang w:eastAsia="ru-RU"/>
        </w:rPr>
        <w:lastRenderedPageBreak/>
        <w:t xml:space="preserve">Проблема проекта: </w:t>
      </w:r>
      <w:r>
        <w:t>к</w:t>
      </w:r>
      <w:r w:rsidRPr="00C15FF9">
        <w:t>лючевым направлением деятельности всех общеобразовател</w:t>
      </w:r>
      <w:r>
        <w:t>ьных учреждений г. Томска на 2021-2022</w:t>
      </w:r>
      <w:r w:rsidRPr="00C15FF9">
        <w:t xml:space="preserve"> учебный год становится работа по повышению качества образования. В целях исполнения майского Указа Президента РФ «О национальных целях и стратегических задачах Российской Федерации на период до 2024 года» Правительством РФ разработан национальный проект «Образование»</w:t>
      </w:r>
      <w:r>
        <w:t>,</w:t>
      </w:r>
      <w:r w:rsidRPr="00C15FF9">
        <w:t xml:space="preserve"> в ходе реализации которого необходимо обеспечить достижение следующих целей:</w:t>
      </w:r>
    </w:p>
    <w:p w:rsidR="00D1739B" w:rsidRPr="00C15FF9" w:rsidRDefault="00D1739B" w:rsidP="00D1739B">
      <w:pPr>
        <w:numPr>
          <w:ilvl w:val="0"/>
          <w:numId w:val="1"/>
        </w:numPr>
        <w:jc w:val="both"/>
      </w:pPr>
      <w:r w:rsidRPr="00C15FF9">
        <w:rPr>
          <w:lang w:val="en-US"/>
        </w:rPr>
        <w:t> </w:t>
      </w:r>
      <w:r w:rsidRPr="00C15FF9">
        <w:t xml:space="preserve">обеспечение </w:t>
      </w:r>
      <w:r w:rsidRPr="00C15FF9">
        <w:rPr>
          <w:lang w:val="en-US"/>
        </w:rPr>
        <w:t> </w:t>
      </w:r>
      <w:r w:rsidRPr="00C15FF9">
        <w:t xml:space="preserve"> глобальной </w:t>
      </w:r>
      <w:r w:rsidRPr="00C15FF9">
        <w:rPr>
          <w:lang w:val="en-US"/>
        </w:rPr>
        <w:t> </w:t>
      </w:r>
      <w:r w:rsidRPr="00C15FF9">
        <w:t xml:space="preserve"> конкурентоспособности </w:t>
      </w:r>
      <w:r w:rsidRPr="00C15FF9">
        <w:rPr>
          <w:lang w:val="en-US"/>
        </w:rPr>
        <w:t> </w:t>
      </w:r>
      <w:r w:rsidRPr="00C15FF9">
        <w:t xml:space="preserve"> российского образования, вхождение Российской Федерации в </w:t>
      </w:r>
      <w:r w:rsidRPr="00C15FF9">
        <w:rPr>
          <w:b/>
        </w:rPr>
        <w:t>число 10 ведущих стран мира по качеству общего образования</w:t>
      </w:r>
      <w:r w:rsidRPr="00C15FF9">
        <w:t>;</w:t>
      </w:r>
    </w:p>
    <w:p w:rsidR="00D1739B" w:rsidRDefault="00D1739B" w:rsidP="00D1739B">
      <w:pPr>
        <w:numPr>
          <w:ilvl w:val="0"/>
          <w:numId w:val="1"/>
        </w:numPr>
        <w:jc w:val="both"/>
      </w:pPr>
      <w:r w:rsidRPr="00C15FF9">
        <w:rPr>
          <w:lang w:val="en-US"/>
        </w:rPr>
        <w:t> </w:t>
      </w:r>
      <w:r w:rsidRPr="00C15FF9">
        <w:t xml:space="preserve">воспитание гармонично развитой и социально </w:t>
      </w:r>
      <w:r w:rsidRPr="00C15FF9">
        <w:rPr>
          <w:lang w:val="en-US"/>
        </w:rPr>
        <w:t> </w:t>
      </w:r>
      <w:r w:rsidRPr="00C15FF9">
        <w:t xml:space="preserve"> ответственной личности </w:t>
      </w:r>
      <w:r w:rsidRPr="00C15FF9">
        <w:rPr>
          <w:lang w:val="en-US"/>
        </w:rPr>
        <w:t> </w:t>
      </w:r>
      <w:r w:rsidRPr="00C15FF9">
        <w:t xml:space="preserve"> на </w:t>
      </w:r>
      <w:r w:rsidRPr="00C15FF9">
        <w:rPr>
          <w:lang w:val="en-US"/>
        </w:rPr>
        <w:t> </w:t>
      </w:r>
      <w:r w:rsidRPr="00C15FF9">
        <w:t xml:space="preserve"> основе </w:t>
      </w:r>
      <w:r w:rsidRPr="00C15FF9">
        <w:rPr>
          <w:lang w:val="en-US"/>
        </w:rPr>
        <w:t> </w:t>
      </w:r>
      <w:r w:rsidRPr="00C15FF9">
        <w:t xml:space="preserve"> духовно-нравственных </w:t>
      </w:r>
      <w:r w:rsidRPr="00C15FF9">
        <w:rPr>
          <w:lang w:val="en-US"/>
        </w:rPr>
        <w:t> </w:t>
      </w:r>
      <w:r w:rsidRPr="00C15FF9">
        <w:t xml:space="preserve"> ценностей </w:t>
      </w:r>
      <w:r w:rsidRPr="00C15FF9">
        <w:rPr>
          <w:lang w:val="en-US"/>
        </w:rPr>
        <w:t> </w:t>
      </w:r>
      <w:r w:rsidRPr="00C15FF9">
        <w:t xml:space="preserve"> народов Российской </w:t>
      </w:r>
      <w:r w:rsidRPr="00C15FF9">
        <w:rPr>
          <w:lang w:val="en-US"/>
        </w:rPr>
        <w:t> </w:t>
      </w:r>
      <w:r w:rsidRPr="00C15FF9">
        <w:t xml:space="preserve"> Федерации, исторических </w:t>
      </w:r>
      <w:r w:rsidRPr="00C15FF9">
        <w:rPr>
          <w:lang w:val="en-US"/>
        </w:rPr>
        <w:t> </w:t>
      </w:r>
      <w:r w:rsidRPr="00C15FF9">
        <w:t xml:space="preserve"> и </w:t>
      </w:r>
      <w:r w:rsidRPr="00C15FF9">
        <w:rPr>
          <w:lang w:val="en-US"/>
        </w:rPr>
        <w:t> </w:t>
      </w:r>
      <w:r w:rsidRPr="00C15FF9">
        <w:t xml:space="preserve"> национально-культурных традиций.</w:t>
      </w:r>
      <w:r w:rsidRPr="00C15FF9">
        <w:rPr>
          <w:lang w:val="en-US"/>
        </w:rPr>
        <w:t> </w:t>
      </w:r>
    </w:p>
    <w:p w:rsidR="00D1739B" w:rsidRPr="00215FD7" w:rsidRDefault="00D1739B" w:rsidP="00D1739B">
      <w:pPr>
        <w:tabs>
          <w:tab w:val="left" w:pos="426"/>
        </w:tabs>
        <w:jc w:val="both"/>
      </w:pPr>
      <w:r w:rsidRPr="00215FD7">
        <w:rPr>
          <w:color w:val="000000"/>
        </w:rPr>
        <w:t>Нацпроектом "Образование", определены показатели оценивания качества общего образования: средневзвешенный результат России по группе рейтингов.</w:t>
      </w:r>
      <w:r>
        <w:rPr>
          <w:color w:val="000000"/>
        </w:rPr>
        <w:t xml:space="preserve"> </w:t>
      </w:r>
      <w:r w:rsidRPr="00215FD7">
        <w:t xml:space="preserve">Мы привыкли равняться на результаты ГИА, но вот почему возникла необходимость участвовать в исследованиях </w:t>
      </w:r>
      <w:r w:rsidRPr="00215FD7">
        <w:rPr>
          <w:lang w:val="en-US"/>
        </w:rPr>
        <w:t>PISA</w:t>
      </w:r>
      <w:r w:rsidRPr="00215FD7">
        <w:t xml:space="preserve">? </w:t>
      </w:r>
      <w:r>
        <w:rPr>
          <w:color w:val="000000"/>
        </w:rPr>
        <w:t xml:space="preserve"> PISA - э</w:t>
      </w:r>
      <w:r w:rsidRPr="00215FD7">
        <w:rPr>
          <w:color w:val="000000"/>
        </w:rPr>
        <w:t>то международное исследование качества общего образования (</w:t>
      </w:r>
      <w:r w:rsidRPr="00215FD7">
        <w:rPr>
          <w:rStyle w:val="a4"/>
          <w:b/>
          <w:color w:val="000000"/>
        </w:rPr>
        <w:t>качество читательской, математической и естественно-научной грамотности)</w:t>
      </w:r>
      <w:r w:rsidRPr="00215FD7">
        <w:rPr>
          <w:b/>
          <w:color w:val="000000"/>
        </w:rPr>
        <w:t>,</w:t>
      </w:r>
      <w:r w:rsidRPr="00215FD7">
        <w:rPr>
          <w:color w:val="000000"/>
        </w:rPr>
        <w:t xml:space="preserve"> которое отвечает на вопрос, обладают ли учащиеся 15-летнего возраста знаниями и умениями, нужными им для полноценного функционирования в современном обществе и решения широкого диапазона задач.</w:t>
      </w:r>
    </w:p>
    <w:p w:rsidR="00D1739B" w:rsidRPr="0025438D" w:rsidRDefault="00D1739B" w:rsidP="00D1739B">
      <w:pPr>
        <w:jc w:val="both"/>
      </w:pPr>
      <w:r>
        <w:rPr>
          <w:sz w:val="28"/>
          <w:szCs w:val="28"/>
        </w:rPr>
        <w:t xml:space="preserve">    </w:t>
      </w:r>
      <w:r w:rsidRPr="0025438D">
        <w:t>Здесь остро стоит вопрос мотивации обучения. Не хотят дети учиться – и все тут! Как в этом случаи решить возникшую проблему? Где найти технологию, которая позволяла бы формировать творческое мышление и развивала бы интерес к предмету и при этом давала положительны</w:t>
      </w:r>
      <w:r>
        <w:t>е результаты в изучении предметов математического и естественнонаучного образования</w:t>
      </w:r>
      <w:r w:rsidRPr="0025438D">
        <w:t>?</w:t>
      </w:r>
    </w:p>
    <w:p w:rsidR="00D1739B" w:rsidRPr="0007777C" w:rsidRDefault="00D1739B" w:rsidP="00D1739B">
      <w:pPr>
        <w:jc w:val="both"/>
        <w:rPr>
          <w:bCs/>
          <w:color w:val="000000"/>
        </w:rPr>
      </w:pPr>
      <w:r w:rsidRPr="007445DA">
        <w:rPr>
          <w:b/>
          <w:lang w:eastAsia="ru-RU"/>
        </w:rPr>
        <w:t>Актуальность</w:t>
      </w:r>
      <w:r>
        <w:rPr>
          <w:b/>
          <w:lang w:eastAsia="ru-RU"/>
        </w:rPr>
        <w:t xml:space="preserve"> проекта</w:t>
      </w:r>
      <w:r w:rsidRPr="00215FD7">
        <w:rPr>
          <w:b/>
          <w:lang w:eastAsia="ru-RU"/>
        </w:rPr>
        <w:t xml:space="preserve">: </w:t>
      </w:r>
      <w:r w:rsidRPr="00215FD7">
        <w:rPr>
          <w:color w:val="000000"/>
        </w:rPr>
        <w:t xml:space="preserve">В настоящее время Россия находится в двадцатке стран по версии PISA (Международной программы по оценке образовательных достижений учащихся). Лишь тогда, когда каждое общеобразовательное учреждение, принимавшее участие в исследовании, будет преодолевать порог в 500 балов по всем трем параметрам </w:t>
      </w:r>
      <w:r w:rsidRPr="00215FD7">
        <w:rPr>
          <w:rStyle w:val="a4"/>
          <w:color w:val="000000"/>
        </w:rPr>
        <w:t xml:space="preserve">Россия сможет войти в десятку стран с самым высоким уровнем образования. </w:t>
      </w:r>
      <w:r w:rsidRPr="00215FD7">
        <w:rPr>
          <w:color w:val="000000"/>
        </w:rPr>
        <w:t>В прошедшем учебном году 33 общеобр</w:t>
      </w:r>
      <w:r>
        <w:rPr>
          <w:color w:val="000000"/>
        </w:rPr>
        <w:t xml:space="preserve">азовательных учреждения города </w:t>
      </w:r>
      <w:r w:rsidRPr="00215FD7">
        <w:rPr>
          <w:color w:val="000000"/>
        </w:rPr>
        <w:t xml:space="preserve">Томска приняли участие в исследовании PISA. Преодолеть порог в 500 баллов смогли лишь 8 учреждений </w:t>
      </w:r>
      <w:r w:rsidRPr="00215FD7">
        <w:rPr>
          <w:b/>
          <w:color w:val="000000"/>
        </w:rPr>
        <w:t>(примерно 1/4 часть – 25%!).</w:t>
      </w:r>
      <w:r>
        <w:rPr>
          <w:b/>
          <w:color w:val="000000"/>
        </w:rPr>
        <w:t xml:space="preserve"> </w:t>
      </w:r>
      <w:r w:rsidRPr="0025438D">
        <w:rPr>
          <w:color w:val="000000"/>
        </w:rPr>
        <w:t>Теперь приоритетной целью школьного образования становится не передача знаний, умений и навыков от учителя к ученику, а развитие у учащихся способности самостоятельно ставить учебные цели, проектировать пути их реализации, контролировать и оценивать свои достижения</w:t>
      </w:r>
      <w:r>
        <w:rPr>
          <w:color w:val="000000"/>
        </w:rPr>
        <w:t xml:space="preserve">. В результате этого методическое объединение учителей математики, физики и информатики определило </w:t>
      </w:r>
      <w:r w:rsidRPr="0007777C">
        <w:rPr>
          <w:b/>
          <w:color w:val="000000"/>
        </w:rPr>
        <w:t>тему работы МО:</w:t>
      </w:r>
      <w:r>
        <w:rPr>
          <w:color w:val="000000"/>
        </w:rPr>
        <w:t xml:space="preserve"> </w:t>
      </w:r>
      <w:r w:rsidRPr="0007777C">
        <w:rPr>
          <w:b/>
          <w:i/>
          <w:color w:val="000000"/>
        </w:rPr>
        <w:t>«</w:t>
      </w:r>
      <w:r w:rsidRPr="0007777C">
        <w:rPr>
          <w:b/>
          <w:bCs/>
          <w:i/>
          <w:color w:val="000000"/>
        </w:rPr>
        <w:t xml:space="preserve">Достижение качественных образовательных результатов в контексте </w:t>
      </w:r>
      <w:proofErr w:type="gramStart"/>
      <w:r w:rsidRPr="0007777C">
        <w:rPr>
          <w:b/>
          <w:bCs/>
          <w:i/>
          <w:color w:val="000000"/>
        </w:rPr>
        <w:t>нацпроекта  «</w:t>
      </w:r>
      <w:proofErr w:type="gramEnd"/>
      <w:r w:rsidRPr="0007777C">
        <w:rPr>
          <w:b/>
          <w:bCs/>
          <w:i/>
          <w:color w:val="000000"/>
        </w:rPr>
        <w:t>Современная школа»</w:t>
      </w:r>
      <w:r>
        <w:rPr>
          <w:b/>
          <w:bCs/>
          <w:i/>
          <w:color w:val="000000"/>
        </w:rPr>
        <w:t xml:space="preserve">. </w:t>
      </w:r>
      <w:r w:rsidRPr="0007777C">
        <w:rPr>
          <w:bCs/>
          <w:color w:val="000000"/>
        </w:rPr>
        <w:t xml:space="preserve">Работа МО будет происходить по </w:t>
      </w:r>
      <w:r w:rsidRPr="0007777C">
        <w:rPr>
          <w:b/>
          <w:bCs/>
          <w:color w:val="000000"/>
        </w:rPr>
        <w:t>следующим направлениям:</w:t>
      </w:r>
    </w:p>
    <w:p w:rsidR="00D1739B" w:rsidRPr="0007777C" w:rsidRDefault="00D1739B" w:rsidP="00D1739B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7777C">
        <w:rPr>
          <w:bCs/>
          <w:color w:val="000000"/>
        </w:rPr>
        <w:t>Участие в муниципальном проекте «Про100_ГИА»;</w:t>
      </w:r>
    </w:p>
    <w:p w:rsidR="00D1739B" w:rsidRPr="0007777C" w:rsidRDefault="00D1739B" w:rsidP="00D1739B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7777C">
        <w:rPr>
          <w:bCs/>
          <w:color w:val="000000"/>
        </w:rPr>
        <w:t>Методическое сопровождение реализации Концепции;</w:t>
      </w:r>
    </w:p>
    <w:p w:rsidR="00D1739B" w:rsidRPr="0007777C" w:rsidRDefault="00D1739B" w:rsidP="00D1739B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7777C">
        <w:rPr>
          <w:bCs/>
          <w:color w:val="000000"/>
        </w:rPr>
        <w:t xml:space="preserve">Методическая работа по сопровождению подготовки к ГИА (ЕГЭ, ОГЭ, ВПР, </w:t>
      </w:r>
      <w:r w:rsidRPr="0007777C">
        <w:rPr>
          <w:bCs/>
          <w:color w:val="000000"/>
          <w:lang w:val="en-US"/>
        </w:rPr>
        <w:t>PISA</w:t>
      </w:r>
      <w:r w:rsidRPr="0007777C">
        <w:rPr>
          <w:bCs/>
          <w:color w:val="000000"/>
        </w:rPr>
        <w:t>);</w:t>
      </w:r>
    </w:p>
    <w:p w:rsidR="00D1739B" w:rsidRPr="0007777C" w:rsidRDefault="00D1739B" w:rsidP="00D1739B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7777C">
        <w:rPr>
          <w:bCs/>
          <w:color w:val="000000"/>
        </w:rPr>
        <w:t>Методическая работа с начинающими учителями;</w:t>
      </w:r>
    </w:p>
    <w:p w:rsidR="00D1739B" w:rsidRPr="0007777C" w:rsidRDefault="00D1739B" w:rsidP="00D1739B">
      <w:pPr>
        <w:jc w:val="both"/>
      </w:pPr>
      <w:r w:rsidRPr="007445DA">
        <w:rPr>
          <w:b/>
          <w:lang w:eastAsia="ru-RU"/>
        </w:rPr>
        <w:t>Цель проекта</w:t>
      </w:r>
      <w:r>
        <w:rPr>
          <w:b/>
          <w:lang w:eastAsia="ru-RU"/>
        </w:rPr>
        <w:t>/программы</w:t>
      </w:r>
      <w:r w:rsidRPr="007445DA">
        <w:rPr>
          <w:b/>
          <w:lang w:eastAsia="ru-RU"/>
        </w:rPr>
        <w:t xml:space="preserve">: </w:t>
      </w:r>
      <w:r>
        <w:t>с</w:t>
      </w:r>
      <w:r w:rsidRPr="0007777C">
        <w:t>оздание инновационной и развивающей образовательной среды</w:t>
      </w:r>
      <w:r>
        <w:t xml:space="preserve">, </w:t>
      </w:r>
      <w:r w:rsidRPr="0007777C">
        <w:t xml:space="preserve">для </w:t>
      </w:r>
      <w:r>
        <w:t>формирования функциональной грамотности</w:t>
      </w:r>
      <w:r w:rsidRPr="0007777C">
        <w:t xml:space="preserve"> выпускника</w:t>
      </w:r>
      <w:r>
        <w:t xml:space="preserve">, а также </w:t>
      </w:r>
      <w:r w:rsidRPr="0007777C">
        <w:t xml:space="preserve">выявления и развитие </w:t>
      </w:r>
      <w:r>
        <w:t xml:space="preserve">инженерного </w:t>
      </w:r>
      <w:proofErr w:type="gramStart"/>
      <w:r>
        <w:t xml:space="preserve">мышления </w:t>
      </w:r>
      <w:r w:rsidRPr="0007777C">
        <w:t xml:space="preserve"> у</w:t>
      </w:r>
      <w:proofErr w:type="gramEnd"/>
      <w:r w:rsidRPr="0007777C">
        <w:t xml:space="preserve"> обучающихся</w:t>
      </w:r>
      <w:r>
        <w:t xml:space="preserve">  в МАОУ Заозерной СОШ №16 г. </w:t>
      </w:r>
      <w:r w:rsidRPr="0007777C">
        <w:t>Томска.</w:t>
      </w:r>
    </w:p>
    <w:p w:rsidR="00D1739B" w:rsidRDefault="00D1739B" w:rsidP="00D1739B">
      <w:pPr>
        <w:jc w:val="both"/>
        <w:rPr>
          <w:rFonts w:eastAsia="Calibri"/>
        </w:rPr>
      </w:pPr>
      <w:r w:rsidRPr="007445DA">
        <w:rPr>
          <w:rFonts w:eastAsia="Calibri"/>
          <w:b/>
        </w:rPr>
        <w:t>Задачи проекта</w:t>
      </w:r>
      <w:r w:rsidRPr="007445DA">
        <w:rPr>
          <w:rFonts w:eastAsia="Calibri"/>
        </w:rPr>
        <w:t>:</w:t>
      </w:r>
    </w:p>
    <w:p w:rsidR="00D1739B" w:rsidRPr="003720B0" w:rsidRDefault="00D1739B" w:rsidP="00D1739B">
      <w:pPr>
        <w:pStyle w:val="a5"/>
        <w:numPr>
          <w:ilvl w:val="0"/>
          <w:numId w:val="4"/>
        </w:numPr>
        <w:jc w:val="both"/>
        <w:rPr>
          <w:rFonts w:eastAsia="Calibri"/>
        </w:rPr>
      </w:pPr>
      <w:r w:rsidRPr="003720B0">
        <w:rPr>
          <w:rFonts w:eastAsia="Calibri"/>
          <w:bCs/>
        </w:rPr>
        <w:t>Развитие УУД (ГИА, ВПР), формирование функциональной грамотности</w:t>
      </w:r>
      <w:r w:rsidRPr="003720B0">
        <w:rPr>
          <w:rFonts w:eastAsia="Calibri"/>
        </w:rPr>
        <w:t xml:space="preserve"> </w:t>
      </w:r>
    </w:p>
    <w:p w:rsidR="00D1739B" w:rsidRDefault="00D1739B" w:rsidP="00D1739B">
      <w:pPr>
        <w:pStyle w:val="a5"/>
        <w:numPr>
          <w:ilvl w:val="0"/>
          <w:numId w:val="3"/>
        </w:numPr>
        <w:spacing w:after="200" w:line="276" w:lineRule="auto"/>
        <w:jc w:val="both"/>
        <w:rPr>
          <w:rFonts w:eastAsia="Calibri"/>
        </w:rPr>
      </w:pPr>
      <w:r w:rsidRPr="003720B0">
        <w:rPr>
          <w:rFonts w:eastAsia="Calibri"/>
        </w:rPr>
        <w:t xml:space="preserve">Разработать и провести мероприятия, </w:t>
      </w:r>
      <w:r>
        <w:rPr>
          <w:rFonts w:eastAsia="Calibri"/>
        </w:rPr>
        <w:t xml:space="preserve">в рамках </w:t>
      </w:r>
      <w:proofErr w:type="gramStart"/>
      <w:r>
        <w:rPr>
          <w:rFonts w:eastAsia="Calibri"/>
        </w:rPr>
        <w:t>реализации Концепции математического и естественнонаучного образования</w:t>
      </w:r>
      <w:proofErr w:type="gramEnd"/>
      <w:r>
        <w:rPr>
          <w:rFonts w:eastAsia="Calibri"/>
        </w:rPr>
        <w:t xml:space="preserve"> </w:t>
      </w:r>
      <w:r w:rsidRPr="003720B0">
        <w:rPr>
          <w:rFonts w:eastAsia="Calibri"/>
        </w:rPr>
        <w:t xml:space="preserve">повышающие мотивацию детей к изучению предметов </w:t>
      </w:r>
      <w:proofErr w:type="spellStart"/>
      <w:r w:rsidRPr="003720B0">
        <w:rPr>
          <w:rFonts w:eastAsia="Calibri"/>
        </w:rPr>
        <w:t>физико</w:t>
      </w:r>
      <w:proofErr w:type="spellEnd"/>
      <w:r w:rsidRPr="003720B0">
        <w:rPr>
          <w:rFonts w:eastAsia="Calibri"/>
        </w:rPr>
        <w:t xml:space="preserve"> – математического цикла.</w:t>
      </w:r>
    </w:p>
    <w:p w:rsidR="00D1739B" w:rsidRDefault="00D1739B" w:rsidP="00D1739B">
      <w:pPr>
        <w:pStyle w:val="a5"/>
        <w:numPr>
          <w:ilvl w:val="0"/>
          <w:numId w:val="3"/>
        </w:numPr>
        <w:spacing w:after="200" w:line="276" w:lineRule="auto"/>
        <w:jc w:val="both"/>
        <w:rPr>
          <w:rFonts w:eastAsia="Calibri"/>
        </w:rPr>
      </w:pPr>
      <w:r w:rsidRPr="003720B0">
        <w:rPr>
          <w:rFonts w:eastAsia="Calibri"/>
        </w:rPr>
        <w:t>Изучить инновационные педагогические технологии, которые помогают формировать способность у обучающегося решать проблемы на основе известных факторов, усилить контроль, за системой подготовки выпускников к государственной итоговой аттестации.</w:t>
      </w:r>
    </w:p>
    <w:p w:rsidR="000E2436" w:rsidRDefault="00D1739B" w:rsidP="00D1739B">
      <w:pPr>
        <w:rPr>
          <w:rFonts w:eastAsia="Calibri"/>
        </w:rPr>
      </w:pPr>
      <w:r w:rsidRPr="003720B0">
        <w:rPr>
          <w:rFonts w:eastAsia="Calibri"/>
        </w:rPr>
        <w:lastRenderedPageBreak/>
        <w:t>Разработать методические рекомендации по проведению и организации мероприятий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4677"/>
        <w:gridCol w:w="5103"/>
        <w:gridCol w:w="2410"/>
      </w:tblGrid>
      <w:tr w:rsidR="00D1739B" w:rsidRPr="00D1739B" w:rsidTr="00E379D6">
        <w:trPr>
          <w:cantSplit/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jc w:val="center"/>
              <w:rPr>
                <w:i/>
                <w:sz w:val="28"/>
                <w:szCs w:val="28"/>
              </w:rPr>
            </w:pPr>
            <w:r w:rsidRPr="00D1739B">
              <w:rPr>
                <w:i/>
                <w:sz w:val="28"/>
                <w:szCs w:val="28"/>
              </w:rPr>
              <w:t xml:space="preserve">№ п/п 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jc w:val="center"/>
              <w:rPr>
                <w:i/>
                <w:sz w:val="28"/>
                <w:szCs w:val="28"/>
              </w:rPr>
            </w:pPr>
            <w:r w:rsidRPr="00D1739B">
              <w:rPr>
                <w:i/>
                <w:sz w:val="28"/>
                <w:szCs w:val="28"/>
              </w:rPr>
              <w:t>ФИО учителя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jc w:val="center"/>
              <w:rPr>
                <w:i/>
                <w:sz w:val="28"/>
                <w:szCs w:val="28"/>
              </w:rPr>
            </w:pPr>
            <w:r w:rsidRPr="00D1739B">
              <w:rPr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keepNext/>
              <w:tabs>
                <w:tab w:val="left" w:pos="5292"/>
              </w:tabs>
              <w:jc w:val="center"/>
              <w:outlineLvl w:val="3"/>
              <w:rPr>
                <w:i/>
                <w:sz w:val="28"/>
                <w:szCs w:val="28"/>
              </w:rPr>
            </w:pPr>
            <w:r w:rsidRPr="00D1739B">
              <w:rPr>
                <w:i/>
                <w:sz w:val="28"/>
                <w:szCs w:val="28"/>
              </w:rPr>
              <w:t>Реализация темы</w:t>
            </w:r>
          </w:p>
        </w:tc>
      </w:tr>
      <w:tr w:rsidR="00D1739B" w:rsidRPr="00D1739B" w:rsidTr="00E379D6">
        <w:trPr>
          <w:cantSplit/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rPr>
                <w:i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rPr>
                <w:i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jc w:val="center"/>
              <w:rPr>
                <w:i/>
                <w:sz w:val="28"/>
                <w:szCs w:val="28"/>
              </w:rPr>
            </w:pPr>
            <w:r w:rsidRPr="00D1739B">
              <w:rPr>
                <w:i/>
                <w:sz w:val="28"/>
                <w:szCs w:val="28"/>
              </w:rPr>
              <w:t>формы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9B" w:rsidRPr="00D1739B" w:rsidRDefault="00D1739B" w:rsidP="00D1739B">
            <w:pPr>
              <w:ind w:left="207"/>
              <w:jc w:val="center"/>
              <w:rPr>
                <w:i/>
                <w:sz w:val="28"/>
                <w:szCs w:val="28"/>
              </w:rPr>
            </w:pPr>
            <w:r w:rsidRPr="00D1739B">
              <w:rPr>
                <w:i/>
                <w:sz w:val="28"/>
                <w:szCs w:val="28"/>
              </w:rPr>
              <w:t>сроки</w:t>
            </w:r>
          </w:p>
        </w:tc>
      </w:tr>
      <w:tr w:rsidR="00D1739B" w:rsidRPr="00D1739B" w:rsidTr="00E379D6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jc w:val="center"/>
            </w:pPr>
            <w:r w:rsidRPr="00D1739B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</w:p>
          <w:p w:rsidR="00D1739B" w:rsidRPr="00D1739B" w:rsidRDefault="00D1739B" w:rsidP="00D1739B">
            <w:pPr>
              <w:spacing w:after="120"/>
            </w:pPr>
            <w:proofErr w:type="spellStart"/>
            <w:r w:rsidRPr="00D1739B">
              <w:t>Стукова</w:t>
            </w:r>
            <w:proofErr w:type="spellEnd"/>
            <w:r w:rsidRPr="00D1739B">
              <w:t xml:space="preserve"> Елена Валерьевна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учитель математики ВКК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rPr>
                <w:rFonts w:eastAsia="Calibri"/>
              </w:rPr>
              <w:t>Развитие математической грамотности, средствами учебных текстов и компьютерного комплекса «</w:t>
            </w:r>
            <w:proofErr w:type="spellStart"/>
            <w:r w:rsidRPr="00D1739B">
              <w:rPr>
                <w:rFonts w:eastAsia="Calibri"/>
              </w:rPr>
              <w:t>КиТ</w:t>
            </w:r>
            <w:proofErr w:type="spellEnd"/>
            <w:r w:rsidRPr="00D1739B">
              <w:rPr>
                <w:rFonts w:eastAsia="Calibri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r w:rsidRPr="00D1739B">
              <w:t xml:space="preserve">Выступление на заседании школьного МО, </w:t>
            </w:r>
          </w:p>
          <w:p w:rsidR="00D1739B" w:rsidRPr="00D1739B" w:rsidRDefault="00D1739B" w:rsidP="00D1739B">
            <w:pPr>
              <w:spacing w:after="120"/>
            </w:pPr>
            <w:r w:rsidRPr="00D1739B">
              <w:t>Проведение «педагогической мастерской» для учителей города и региональной ПТГ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jc w:val="center"/>
            </w:pPr>
            <w:r w:rsidRPr="00D1739B">
              <w:t>В течении года</w:t>
            </w:r>
          </w:p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>
            <w:pPr>
              <w:spacing w:after="120"/>
            </w:pPr>
          </w:p>
        </w:tc>
      </w:tr>
      <w:tr w:rsidR="00D1739B" w:rsidRPr="00D1739B" w:rsidTr="00E379D6">
        <w:trPr>
          <w:trHeight w:val="8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jc w:val="center"/>
            </w:pPr>
            <w:r w:rsidRPr="00D1739B"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roofErr w:type="spellStart"/>
            <w:r w:rsidRPr="00D1739B">
              <w:t>Догарева</w:t>
            </w:r>
            <w:proofErr w:type="spellEnd"/>
            <w:r w:rsidRPr="00D1739B">
              <w:t xml:space="preserve"> Вероника Анатольевна</w:t>
            </w:r>
          </w:p>
          <w:p w:rsidR="00D1739B" w:rsidRPr="00D1739B" w:rsidRDefault="00D1739B" w:rsidP="00D1739B">
            <w:pPr>
              <w:spacing w:after="120"/>
            </w:pPr>
            <w:r w:rsidRPr="00D1739B">
              <w:rPr>
                <w:sz w:val="18"/>
                <w:szCs w:val="18"/>
              </w:rPr>
              <w:t>учитель математики</w:t>
            </w:r>
            <w:r>
              <w:rPr>
                <w:sz w:val="18"/>
                <w:szCs w:val="18"/>
              </w:rPr>
              <w:t xml:space="preserve"> </w:t>
            </w:r>
            <w:r w:rsidRPr="00D1739B">
              <w:rPr>
                <w:sz w:val="18"/>
                <w:szCs w:val="18"/>
              </w:rPr>
              <w:t>(молодой специалист)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jc w:val="both"/>
            </w:pPr>
            <w:r w:rsidRPr="00D1739B">
              <w:t>Игровые технологии на уроках математики,  как средство развития математической грамотности у школьников.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spacing w:after="120"/>
            </w:pPr>
            <w:r w:rsidRPr="00D1739B">
              <w:t xml:space="preserve">Открытый урок в рамках школьной «методической недели», публикация разработки урока </w:t>
            </w:r>
          </w:p>
          <w:p w:rsidR="00D1739B" w:rsidRPr="00D1739B" w:rsidRDefault="00D1739B" w:rsidP="00D1739B">
            <w:pPr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r w:rsidRPr="00D1739B">
              <w:t xml:space="preserve">             апрель</w:t>
            </w:r>
          </w:p>
        </w:tc>
      </w:tr>
      <w:tr w:rsidR="00D1739B" w:rsidRPr="00D1739B" w:rsidTr="00E379D6">
        <w:trPr>
          <w:trHeight w:val="1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jc w:val="center"/>
            </w:pPr>
            <w:r w:rsidRPr="00D1739B"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r w:rsidRPr="00D1739B">
              <w:t xml:space="preserve"> Колесник Екатерина Викторовна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учитель математики первой категори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jc w:val="center"/>
              <w:rPr>
                <w:sz w:val="22"/>
                <w:szCs w:val="22"/>
              </w:rPr>
            </w:pPr>
            <w:r w:rsidRPr="00D1739B">
              <w:rPr>
                <w:rFonts w:eastAsia="Calibri"/>
                <w:sz w:val="22"/>
                <w:szCs w:val="22"/>
              </w:rPr>
              <w:t xml:space="preserve">Обогащение и углубление математических знаний с помощью образовательных сайтов» 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>(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  <w:lang w:val="en-US"/>
              </w:rPr>
              <w:t>school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>-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  <w:lang w:val="en-US"/>
              </w:rPr>
              <w:t>collection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  <w:lang w:val="en-US"/>
              </w:rPr>
              <w:t>edu</w:t>
            </w:r>
            <w:proofErr w:type="spellEnd"/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 xml:space="preserve">, </w:t>
            </w:r>
            <w:hyperlink r:id="rId7" w:history="1">
              <w:r w:rsidRPr="00D1739B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https://uchi.ru/</w:t>
              </w:r>
            </w:hyperlink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  <w:lang w:val="en-US"/>
              </w:rPr>
              <w:t>matific</w:t>
            </w:r>
            <w:proofErr w:type="spellEnd"/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>.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  <w:lang w:val="en-US"/>
              </w:rPr>
              <w:t>com</w:t>
            </w:r>
            <w:r w:rsidRPr="00D1739B">
              <w:rPr>
                <w:rFonts w:eastAsia="Calibri"/>
                <w:color w:val="0066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Участие в городском форуме проектно-исследовательских работ учащихся</w:t>
            </w:r>
          </w:p>
          <w:p w:rsidR="00D1739B" w:rsidRPr="00D1739B" w:rsidRDefault="00D1739B" w:rsidP="00D1739B">
            <w:pPr>
              <w:spacing w:after="120"/>
            </w:pPr>
            <w:r w:rsidRPr="00D1739B">
              <w:t xml:space="preserve">Выступление на конференции: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rPr>
                <w:bCs/>
              </w:rPr>
            </w:pPr>
            <w:r w:rsidRPr="00D1739B">
              <w:t xml:space="preserve">в течение </w:t>
            </w:r>
          </w:p>
          <w:p w:rsidR="00D1739B" w:rsidRPr="00D1739B" w:rsidRDefault="00D1739B" w:rsidP="00D1739B">
            <w:pPr>
              <w:rPr>
                <w:bCs/>
              </w:rPr>
            </w:pPr>
            <w:r w:rsidRPr="00D1739B">
              <w:t>года</w:t>
            </w:r>
          </w:p>
          <w:p w:rsidR="00D1739B" w:rsidRPr="00D1739B" w:rsidRDefault="00D1739B" w:rsidP="00D1739B"/>
        </w:tc>
      </w:tr>
      <w:tr w:rsidR="00D1739B" w:rsidRPr="00D1739B" w:rsidTr="00E379D6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r w:rsidRPr="00D1739B"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rPr>
                <w:rFonts w:eastAsia="Calibri"/>
              </w:rPr>
              <w:t>Кожевникова Юлия Владимировна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 xml:space="preserve">учитель математики первой </w:t>
            </w:r>
            <w:proofErr w:type="gramStart"/>
            <w:r w:rsidRPr="00D1739B">
              <w:rPr>
                <w:sz w:val="18"/>
                <w:szCs w:val="18"/>
              </w:rPr>
              <w:t xml:space="preserve">категории, </w:t>
            </w:r>
            <w:r>
              <w:rPr>
                <w:sz w:val="18"/>
                <w:szCs w:val="18"/>
              </w:rPr>
              <w:t xml:space="preserve"> </w:t>
            </w:r>
            <w:r w:rsidRPr="00D1739B">
              <w:rPr>
                <w:sz w:val="18"/>
                <w:szCs w:val="18"/>
              </w:rPr>
              <w:t xml:space="preserve"> </w:t>
            </w:r>
            <w:proofErr w:type="gramEnd"/>
            <w:r w:rsidRPr="00D1739B">
              <w:rPr>
                <w:sz w:val="18"/>
                <w:szCs w:val="18"/>
              </w:rPr>
              <w:t>молодой специалист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r w:rsidRPr="00D1739B">
              <w:t>Формирование УУД на уроках математики с использованием игровой технологии.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r w:rsidRPr="00D1739B">
              <w:t xml:space="preserve">Открытый урок в рамках школьной «методической недели», публикация разработки урока.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r w:rsidRPr="00D1739B">
              <w:t>апрель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rPr>
                <w:rFonts w:eastAsia="Calibri"/>
              </w:rPr>
              <w:t>Кожухова Светлана Викторовна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 xml:space="preserve">учитель математики первой категории 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Развитие УУД на уроках математики при подготовке к ОГЭ и ВПР.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Мастер – класс проведения спецкурса при подготовке к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proofErr w:type="gramStart"/>
            <w:r w:rsidRPr="00D1739B">
              <w:t>Федорова  Евгения</w:t>
            </w:r>
            <w:proofErr w:type="gramEnd"/>
            <w:r w:rsidRPr="00D1739B">
              <w:t xml:space="preserve"> Юрьевна,</w:t>
            </w:r>
          </w:p>
          <w:p w:rsidR="00D1739B" w:rsidRPr="00D1739B" w:rsidRDefault="00D1739B" w:rsidP="00D1739B">
            <w:pPr>
              <w:spacing w:after="120"/>
              <w:rPr>
                <w:rFonts w:eastAsia="Calibri"/>
                <w:bCs/>
              </w:rPr>
            </w:pPr>
            <w:r w:rsidRPr="00D1739B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Развитие УУД на уроках математики через решение текстовых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r w:rsidRPr="00D1739B">
              <w:t xml:space="preserve">Открытый урок в рамках школьной «методической недели», публикация разработки урока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  <w:p w:rsidR="00D1739B" w:rsidRPr="00D1739B" w:rsidRDefault="00D1739B" w:rsidP="00D1739B">
            <w:r w:rsidRPr="00D1739B">
              <w:t>апрель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lastRenderedPageBreak/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rPr>
                <w:rFonts w:eastAsia="Calibri"/>
                <w:bCs/>
              </w:rPr>
            </w:pPr>
            <w:proofErr w:type="spellStart"/>
            <w:proofErr w:type="gramStart"/>
            <w:r w:rsidRPr="00D1739B">
              <w:rPr>
                <w:rFonts w:eastAsia="Calibri"/>
                <w:bCs/>
              </w:rPr>
              <w:t>Переволоцкая</w:t>
            </w:r>
            <w:proofErr w:type="spellEnd"/>
            <w:r w:rsidRPr="00D1739B">
              <w:rPr>
                <w:rFonts w:eastAsia="Calibri"/>
                <w:bCs/>
              </w:rPr>
              <w:t xml:space="preserve">  Яна</w:t>
            </w:r>
            <w:proofErr w:type="gramEnd"/>
            <w:r w:rsidRPr="00D1739B">
              <w:rPr>
                <w:rFonts w:eastAsia="Calibri"/>
                <w:bCs/>
              </w:rPr>
              <w:t xml:space="preserve"> Сергеевна</w:t>
            </w:r>
          </w:p>
          <w:p w:rsidR="00D1739B" w:rsidRPr="00D1739B" w:rsidRDefault="00D1739B" w:rsidP="00D1739B">
            <w:pPr>
              <w:rPr>
                <w:rFonts w:eastAsia="Calibri"/>
                <w:bCs/>
              </w:rPr>
            </w:pPr>
            <w:r w:rsidRPr="00D1739B">
              <w:rPr>
                <w:rFonts w:eastAsia="Calibri"/>
                <w:bCs/>
                <w:sz w:val="18"/>
                <w:szCs w:val="18"/>
              </w:rPr>
              <w:t>учитель информатики</w:t>
            </w:r>
          </w:p>
          <w:p w:rsidR="00D1739B" w:rsidRPr="00D1739B" w:rsidRDefault="00D1739B" w:rsidP="00D1739B">
            <w:pPr>
              <w:rPr>
                <w:rFonts w:eastAsia="Calibri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200" w:line="276" w:lineRule="auto"/>
            </w:pPr>
            <w:r w:rsidRPr="00D1739B">
              <w:t>Развитие функциональной грамотности у школьников на уроках информатики.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r w:rsidRPr="00D1739B">
              <w:t xml:space="preserve">Открытый урок в рамках школьной «методической недели», публикация разработки урока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  <w:p w:rsidR="00D1739B" w:rsidRPr="00D1739B" w:rsidRDefault="00D1739B" w:rsidP="00D1739B"/>
          <w:p w:rsidR="00D1739B" w:rsidRPr="00D1739B" w:rsidRDefault="00D1739B" w:rsidP="00D1739B"/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rPr>
                <w:rFonts w:eastAsia="Calibri"/>
                <w:bCs/>
              </w:rPr>
            </w:pPr>
            <w:proofErr w:type="spellStart"/>
            <w:r w:rsidRPr="00D1739B">
              <w:rPr>
                <w:rFonts w:eastAsia="Calibri"/>
              </w:rPr>
              <w:t>Явтишев</w:t>
            </w:r>
            <w:proofErr w:type="spellEnd"/>
          </w:p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rPr>
                <w:rFonts w:eastAsia="Calibri"/>
              </w:rPr>
              <w:t>Иван Викторович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учитель информатики, первой категории</w:t>
            </w:r>
          </w:p>
          <w:p w:rsidR="00D1739B" w:rsidRPr="00D1739B" w:rsidRDefault="00D1739B" w:rsidP="00D1739B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 xml:space="preserve">Формирование </w:t>
            </w:r>
            <w:proofErr w:type="spellStart"/>
            <w:r w:rsidRPr="00D1739B">
              <w:t>общеучебных</w:t>
            </w:r>
            <w:proofErr w:type="spellEnd"/>
            <w:r w:rsidRPr="00D1739B">
              <w:t xml:space="preserve"> умений и навыков на уроках информатики.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r w:rsidRPr="00D1739B">
              <w:t xml:space="preserve">Открытый урок в рамках школьной «методической недели», публикация разработки урока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  <w:p w:rsidR="00D1739B" w:rsidRPr="00D1739B" w:rsidRDefault="00D1739B" w:rsidP="00D1739B"/>
          <w:p w:rsidR="00D1739B" w:rsidRPr="00D1739B" w:rsidRDefault="00D1739B" w:rsidP="00D1739B"/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Якушева</w:t>
            </w:r>
          </w:p>
          <w:p w:rsidR="00D1739B" w:rsidRPr="00D1739B" w:rsidRDefault="00D1739B" w:rsidP="00D1739B">
            <w:r w:rsidRPr="00D1739B">
              <w:t>Лариса Афанасьевна</w:t>
            </w:r>
          </w:p>
          <w:p w:rsidR="00D1739B" w:rsidRPr="00D1739B" w:rsidRDefault="00D1739B" w:rsidP="00D1739B">
            <w:pPr>
              <w:rPr>
                <w:rFonts w:eastAsia="Calibri"/>
                <w:bCs/>
                <w:sz w:val="18"/>
                <w:szCs w:val="18"/>
              </w:rPr>
            </w:pPr>
            <w:r w:rsidRPr="00D1739B">
              <w:rPr>
                <w:rFonts w:eastAsia="Calibri"/>
                <w:bCs/>
                <w:sz w:val="18"/>
                <w:szCs w:val="18"/>
              </w:rPr>
              <w:t>учитель физики ВКК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Исследовательская деятельность на уроках физики.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</w:pPr>
            <w:r w:rsidRPr="00D1739B">
              <w:t xml:space="preserve">Открытый урок в рамках школьной «методической недели», публикация разработки урока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  <w:p w:rsidR="00D1739B" w:rsidRPr="00D1739B" w:rsidRDefault="00D1739B" w:rsidP="00D1739B"/>
          <w:p w:rsidR="00D1739B" w:rsidRPr="00D1739B" w:rsidRDefault="00D1739B" w:rsidP="00D1739B"/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Буркова Татьяна Дмитриевна</w:t>
            </w:r>
          </w:p>
          <w:p w:rsidR="00D1739B" w:rsidRPr="00D1739B" w:rsidRDefault="00D1739B" w:rsidP="00D1739B">
            <w:r w:rsidRPr="00D1739B">
              <w:rPr>
                <w:rFonts w:eastAsia="Calibri"/>
                <w:bCs/>
                <w:sz w:val="18"/>
                <w:szCs w:val="18"/>
              </w:rPr>
              <w:t>учитель физики ВКК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Развитие  естественнонаучной грамотности  у обучающихся на уроках физики и внеурочное время с использованием ИКТ.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t xml:space="preserve">Проведение «мастер-класса» в рамках конференции: </w:t>
            </w:r>
            <w:r w:rsidRPr="00D1739B">
              <w:rPr>
                <w:rFonts w:eastAsia="Calibri"/>
              </w:rPr>
              <w:t xml:space="preserve">«Профессиональная компетентность </w:t>
            </w:r>
            <w:proofErr w:type="gramStart"/>
            <w:r w:rsidRPr="00D1739B">
              <w:rPr>
                <w:rFonts w:eastAsia="Calibri"/>
              </w:rPr>
              <w:t>педагога  как</w:t>
            </w:r>
            <w:proofErr w:type="gramEnd"/>
            <w:r w:rsidRPr="00D1739B">
              <w:rPr>
                <w:rFonts w:eastAsia="Calibri"/>
              </w:rPr>
              <w:t xml:space="preserve"> условие формирования</w:t>
            </w:r>
            <w:r w:rsidRPr="00D1739B">
              <w:t xml:space="preserve"> естественнонаучной грамотности  </w:t>
            </w:r>
            <w:r w:rsidRPr="00D1739B">
              <w:rPr>
                <w:rFonts w:eastAsia="Calibri"/>
              </w:rPr>
              <w:t>обучающихся в соответствии с требованиями ФГОС»,</w:t>
            </w:r>
          </w:p>
          <w:p w:rsidR="00D1739B" w:rsidRPr="00D1739B" w:rsidRDefault="00D1739B" w:rsidP="00D1739B">
            <w:pPr>
              <w:rPr>
                <w:rFonts w:eastAsia="Calibri"/>
              </w:rPr>
            </w:pPr>
          </w:p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rPr>
                <w:rFonts w:eastAsia="Calibri"/>
              </w:rPr>
              <w:t>Выступления на региональной конференции: «Проблемы. Поиск. Решения» ТПУ, 2020. С публикацией выступления.</w:t>
            </w:r>
          </w:p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rPr>
                <w:rFonts w:eastAsia="Calibri"/>
              </w:rPr>
              <w:t xml:space="preserve">Выступления на </w:t>
            </w:r>
            <w:proofErr w:type="spellStart"/>
            <w:r w:rsidRPr="00D1739B">
              <w:rPr>
                <w:rFonts w:eastAsia="Calibri"/>
              </w:rPr>
              <w:t>междунородной</w:t>
            </w:r>
            <w:proofErr w:type="spellEnd"/>
            <w:r w:rsidRPr="00D1739B">
              <w:rPr>
                <w:rFonts w:eastAsia="Calibri"/>
              </w:rPr>
              <w:t xml:space="preserve"> конференции: «Преподавание естественно-математических наук в школе и вузе» ТГПУ, 2020г.  С публикацией выступления.</w:t>
            </w:r>
          </w:p>
          <w:p w:rsidR="00D1739B" w:rsidRPr="00D1739B" w:rsidRDefault="00D1739B" w:rsidP="00D1739B">
            <w:pPr>
              <w:rPr>
                <w:rFonts w:eastAsia="Calibri"/>
              </w:rPr>
            </w:pPr>
            <w:r w:rsidRPr="00D1739B">
              <w:rPr>
                <w:rFonts w:eastAsia="Calibri"/>
              </w:rPr>
              <w:t>Городской семинар для учителей физики «Основные подходы к решению нестандартных задач ЕГЭ и ВПР», МАУ ИМЦ</w:t>
            </w:r>
          </w:p>
          <w:p w:rsidR="00D1739B" w:rsidRPr="00D1739B" w:rsidRDefault="00D1739B" w:rsidP="00D1739B">
            <w:r w:rsidRPr="00D1739B">
              <w:rPr>
                <w:rFonts w:eastAsia="Calibri"/>
              </w:rPr>
              <w:t>Разработка методических рекомендаций,</w:t>
            </w:r>
            <w:r w:rsidRPr="00D1739B">
              <w:rPr>
                <w:b/>
                <w:lang w:eastAsia="ru-RU"/>
              </w:rPr>
              <w:t xml:space="preserve"> </w:t>
            </w:r>
            <w:r w:rsidRPr="00D1739B">
              <w:rPr>
                <w:lang w:eastAsia="ru-RU"/>
              </w:rPr>
              <w:t xml:space="preserve">направленные на совершенствование работы с обучающимися с низкой учебной мотивацией, в том числе преодоления </w:t>
            </w:r>
            <w:proofErr w:type="gramStart"/>
            <w:r w:rsidRPr="00D1739B">
              <w:rPr>
                <w:lang w:eastAsia="ru-RU"/>
              </w:rPr>
              <w:t>индивидуальных трудностей</w:t>
            </w:r>
            <w:proofErr w:type="gramEnd"/>
            <w:r w:rsidRPr="00D1739B">
              <w:rPr>
                <w:lang w:eastAsia="ru-RU"/>
              </w:rPr>
              <w:t xml:space="preserve"> обучающихся</w:t>
            </w:r>
            <w:r w:rsidRPr="00D1739B">
              <w:rPr>
                <w:rFonts w:eastAsia="Calibri"/>
              </w:rPr>
              <w:t xml:space="preserve"> </w:t>
            </w:r>
            <w:proofErr w:type="spellStart"/>
            <w:r w:rsidRPr="00D1739B">
              <w:rPr>
                <w:rFonts w:eastAsia="Calibri"/>
              </w:rPr>
              <w:t>попредметам</w:t>
            </w:r>
            <w:proofErr w:type="spellEnd"/>
            <w:r w:rsidRPr="00D1739B">
              <w:rPr>
                <w:rFonts w:eastAsia="Calibri"/>
              </w:rPr>
              <w:t xml:space="preserve"> естественнонаучного цикла. МАУ ИМЦ</w:t>
            </w:r>
          </w:p>
          <w:p w:rsidR="00D1739B" w:rsidRPr="00D1739B" w:rsidRDefault="00D1739B" w:rsidP="00D1739B">
            <w:r w:rsidRPr="00D1739B">
              <w:t>Участие в городском форуме проектно-исследовательских работ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Март</w:t>
            </w:r>
          </w:p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>
            <w:r w:rsidRPr="00D1739B">
              <w:t>Октябрь</w:t>
            </w:r>
          </w:p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>
            <w:r w:rsidRPr="00D1739B">
              <w:t>Ноябрь</w:t>
            </w:r>
          </w:p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>
            <w:r w:rsidRPr="00D1739B">
              <w:t>Декабрь</w:t>
            </w:r>
          </w:p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/>
          <w:p w:rsidR="00D1739B" w:rsidRPr="00D1739B" w:rsidRDefault="00D1739B" w:rsidP="00D1739B">
            <w:r w:rsidRPr="00D1739B">
              <w:t>В течении года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lastRenderedPageBreak/>
              <w:t>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Вербицкая Ольга Владимировна</w:t>
            </w:r>
          </w:p>
          <w:p w:rsidR="00D1739B" w:rsidRPr="00D1739B" w:rsidRDefault="00D1739B" w:rsidP="00D1739B">
            <w:r w:rsidRPr="00D1739B">
              <w:rPr>
                <w:rFonts w:eastAsia="Calibri"/>
                <w:bCs/>
                <w:sz w:val="18"/>
                <w:szCs w:val="18"/>
              </w:rPr>
              <w:t xml:space="preserve">учитель информатики ВКК,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Участие в городском форуме проектно-исследовательских работ учащихся</w:t>
            </w:r>
          </w:p>
          <w:p w:rsidR="00D1739B" w:rsidRPr="00D1739B" w:rsidRDefault="00D1739B" w:rsidP="00D1739B">
            <w:r w:rsidRPr="00D1739B">
              <w:t>Экспериментальная площадка ТОИПКРО по Дистанционному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В течении года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Гайдамака Елена Петровна</w:t>
            </w:r>
          </w:p>
          <w:p w:rsidR="00D1739B" w:rsidRPr="00D1739B" w:rsidRDefault="00D1739B" w:rsidP="00D1739B">
            <w:r w:rsidRPr="00D1739B">
              <w:rPr>
                <w:rFonts w:eastAsia="Calibri"/>
                <w:bCs/>
                <w:sz w:val="18"/>
                <w:szCs w:val="18"/>
              </w:rPr>
              <w:t>учитель информатики ВКК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Формирование и развитие ключевых компетенций учащихся на уроках информатики и во внеурочное время.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Экспериментальная площадка ТОИПКРО по Дистанционному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В течении года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Default="00D1739B" w:rsidP="00D1739B">
            <w:pPr>
              <w:spacing w:after="120"/>
            </w:pPr>
            <w:proofErr w:type="spellStart"/>
            <w:r>
              <w:t>Надточий</w:t>
            </w:r>
            <w:proofErr w:type="spellEnd"/>
            <w:r>
              <w:t xml:space="preserve"> Алексей Юрьевич</w:t>
            </w:r>
          </w:p>
          <w:p w:rsidR="00D1739B" w:rsidRPr="00D1739B" w:rsidRDefault="00E379D6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</w:t>
            </w:r>
            <w:r w:rsidR="00D1739B" w:rsidRPr="00D1739B">
              <w:rPr>
                <w:sz w:val="18"/>
                <w:szCs w:val="18"/>
              </w:rPr>
              <w:t>читель</w:t>
            </w:r>
            <w:r>
              <w:rPr>
                <w:sz w:val="18"/>
                <w:szCs w:val="18"/>
              </w:rPr>
              <w:t xml:space="preserve"> информатики первой категории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Развитие функциональной грамотности у ш</w:t>
            </w:r>
            <w:r>
              <w:t>кольников на уроках информатики через активные методы обучения.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Открытый урок в рамках школьной «методической недели», публикация разработки урока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январь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proofErr w:type="spellStart"/>
            <w:r>
              <w:t>Бикмухамедов</w:t>
            </w:r>
            <w:proofErr w:type="spellEnd"/>
            <w:r>
              <w:t xml:space="preserve"> Сергей </w:t>
            </w:r>
            <w:proofErr w:type="gramStart"/>
            <w:r>
              <w:t xml:space="preserve">Юрьевич  </w:t>
            </w:r>
            <w:r w:rsidRPr="00D1739B">
              <w:rPr>
                <w:sz w:val="18"/>
                <w:szCs w:val="18"/>
              </w:rPr>
              <w:t>учитель</w:t>
            </w:r>
            <w:proofErr w:type="gramEnd"/>
            <w:r w:rsidRPr="00D1739B">
              <w:rPr>
                <w:sz w:val="18"/>
                <w:szCs w:val="18"/>
              </w:rPr>
              <w:t xml:space="preserve"> математики, молодой специалист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 xml:space="preserve">Использование </w:t>
            </w:r>
            <w:r w:rsidRPr="00D1739B">
              <w:rPr>
                <w:color w:val="222222"/>
                <w:lang w:eastAsia="ru-RU"/>
              </w:rPr>
              <w:t>приёмов смыслового чтения на уроках математики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Открытый урок в рамках школьной «методической недели», публикация разработки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roofErr w:type="spellStart"/>
            <w:r w:rsidRPr="00D1739B">
              <w:t>Неморе</w:t>
            </w:r>
            <w:proofErr w:type="spellEnd"/>
            <w:r w:rsidRPr="00D1739B">
              <w:t xml:space="preserve"> Юлия Владимировна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учитель математики первой категории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pPr>
              <w:jc w:val="center"/>
              <w:rPr>
                <w:sz w:val="22"/>
                <w:szCs w:val="22"/>
              </w:rPr>
            </w:pPr>
            <w:r w:rsidRPr="00D1739B">
              <w:t xml:space="preserve">Формирование математической грамотности с использованием заданий </w:t>
            </w:r>
            <w:r w:rsidRPr="00D1739B">
              <w:rPr>
                <w:lang w:val="en-US"/>
              </w:rPr>
              <w:t>PISA</w:t>
            </w:r>
            <w:r w:rsidRPr="00D1739B">
              <w:t xml:space="preserve"> и ВПР на уроках математики.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Открытый урок в рамках школьной «методической недели», публикация разработки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Рожкова Татьяна Владимировна</w:t>
            </w:r>
          </w:p>
          <w:p w:rsidR="00D1739B" w:rsidRPr="00D1739B" w:rsidRDefault="00D1739B" w:rsidP="00D1739B">
            <w:r w:rsidRPr="00D1739B">
              <w:rPr>
                <w:rFonts w:eastAsia="Calibri"/>
                <w:bCs/>
                <w:sz w:val="18"/>
                <w:szCs w:val="18"/>
              </w:rPr>
              <w:t xml:space="preserve">учитель физики ВКК, </w:t>
            </w:r>
            <w:r w:rsidRPr="00D1739B">
              <w:rPr>
                <w:rFonts w:eastAsia="Calibri"/>
                <w:sz w:val="18"/>
                <w:szCs w:val="18"/>
              </w:rPr>
              <w:t>Заслуженный учитель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Исследовательская деятельность на уроках физики.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/>
        </w:tc>
      </w:tr>
      <w:tr w:rsidR="00D1739B" w:rsidRPr="00D1739B" w:rsidTr="00E379D6">
        <w:trPr>
          <w:trHeight w:val="10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Хохлова Надежда Александровна,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учитель математики</w:t>
            </w:r>
          </w:p>
          <w:p w:rsidR="00D1739B" w:rsidRPr="00D1739B" w:rsidRDefault="00D1739B" w:rsidP="00D1739B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Развитие математической грамотности через приемы смыслового чтения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Открытый урок в рамках школьной «методической недели», публикация разработки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</w:tc>
      </w:tr>
      <w:tr w:rsidR="00D1739B" w:rsidRPr="00D1739B" w:rsidTr="00E379D6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 xml:space="preserve">Моисеева Татьяна Константиновна, </w:t>
            </w:r>
          </w:p>
          <w:p w:rsidR="00D1739B" w:rsidRPr="00D1739B" w:rsidRDefault="00D1739B" w:rsidP="00D1739B">
            <w:pPr>
              <w:spacing w:after="120"/>
              <w:rPr>
                <w:sz w:val="18"/>
                <w:szCs w:val="18"/>
              </w:rPr>
            </w:pPr>
            <w:r w:rsidRPr="00D1739B">
              <w:rPr>
                <w:sz w:val="18"/>
                <w:szCs w:val="18"/>
              </w:rPr>
              <w:t>учитель математики первой категории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 xml:space="preserve">Формирование функциональной грамотности у </w:t>
            </w:r>
            <w:proofErr w:type="gramStart"/>
            <w:r w:rsidRPr="00D1739B">
              <w:t>обучающихся  на</w:t>
            </w:r>
            <w:proofErr w:type="gramEnd"/>
            <w:r w:rsidRPr="00D1739B">
              <w:t xml:space="preserve"> уроках математики.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Открытый урок в рамках школьной «методической недели», публикация разработки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B" w:rsidRPr="00D1739B" w:rsidRDefault="00D1739B" w:rsidP="00D1739B">
            <w:r w:rsidRPr="00D1739B">
              <w:t>апрель</w:t>
            </w:r>
          </w:p>
        </w:tc>
      </w:tr>
    </w:tbl>
    <w:p w:rsidR="00D1739B" w:rsidRDefault="00D1739B" w:rsidP="00D1739B"/>
    <w:p w:rsidR="00E379D6" w:rsidRDefault="00E379D6" w:rsidP="00D1739B"/>
    <w:p w:rsidR="00E379D6" w:rsidRDefault="00E379D6" w:rsidP="00D1739B"/>
    <w:p w:rsidR="00E379D6" w:rsidRPr="00E379D6" w:rsidRDefault="00E379D6" w:rsidP="00E379D6">
      <w:pPr>
        <w:jc w:val="both"/>
        <w:rPr>
          <w:b/>
          <w:lang w:eastAsia="ru-RU"/>
        </w:rPr>
      </w:pPr>
      <w:r w:rsidRPr="00E379D6">
        <w:rPr>
          <w:b/>
          <w:lang w:eastAsia="ru-RU"/>
        </w:rPr>
        <w:lastRenderedPageBreak/>
        <w:t>Ресурсное обеспечение проекта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7"/>
      </w:tblGrid>
      <w:tr w:rsidR="00E379D6" w:rsidRPr="00E379D6" w:rsidTr="00E379D6">
        <w:tc>
          <w:tcPr>
            <w:tcW w:w="2552" w:type="dxa"/>
          </w:tcPr>
          <w:p w:rsidR="00E379D6" w:rsidRPr="00E379D6" w:rsidRDefault="00E379D6" w:rsidP="00E379D6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Ресурсы</w:t>
            </w:r>
          </w:p>
        </w:tc>
        <w:tc>
          <w:tcPr>
            <w:tcW w:w="12757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</w:tr>
      <w:tr w:rsidR="00E379D6" w:rsidRPr="00E379D6" w:rsidTr="00E379D6">
        <w:tc>
          <w:tcPr>
            <w:tcW w:w="2552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 xml:space="preserve">Кадровые </w:t>
            </w:r>
          </w:p>
        </w:tc>
        <w:tc>
          <w:tcPr>
            <w:tcW w:w="12757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Педагоги МАОУ Заозерной СОШ №16</w:t>
            </w:r>
          </w:p>
        </w:tc>
      </w:tr>
      <w:tr w:rsidR="00E379D6" w:rsidRPr="00E379D6" w:rsidTr="00E379D6">
        <w:tc>
          <w:tcPr>
            <w:tcW w:w="2552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 xml:space="preserve">Информационные </w:t>
            </w:r>
          </w:p>
        </w:tc>
        <w:tc>
          <w:tcPr>
            <w:tcW w:w="12757" w:type="dxa"/>
          </w:tcPr>
          <w:p w:rsidR="00E379D6" w:rsidRPr="00E379D6" w:rsidRDefault="00E379D6" w:rsidP="00E379D6">
            <w:pPr>
              <w:jc w:val="both"/>
              <w:rPr>
                <w:rFonts w:eastAsia="Calibri"/>
                <w:b/>
                <w:bCs/>
              </w:rPr>
            </w:pPr>
            <w:r w:rsidRPr="00E379D6">
              <w:rPr>
                <w:rFonts w:eastAsia="Calibri"/>
                <w:b/>
                <w:bCs/>
              </w:rPr>
              <w:t>Федеральные ресурсы:</w:t>
            </w:r>
          </w:p>
          <w:p w:rsidR="00E379D6" w:rsidRPr="00E379D6" w:rsidRDefault="00E379D6" w:rsidP="00E379D6">
            <w:pPr>
              <w:numPr>
                <w:ilvl w:val="0"/>
                <w:numId w:val="7"/>
              </w:numPr>
              <w:contextualSpacing/>
              <w:rPr>
                <w:rFonts w:eastAsia="Calibri"/>
              </w:rPr>
            </w:pPr>
            <w:r w:rsidRPr="00E379D6">
              <w:rPr>
                <w:rFonts w:eastAsia="Calibri"/>
                <w:bCs/>
              </w:rPr>
              <w:t>Сайт Министерства образования и науки РФ</w:t>
            </w:r>
          </w:p>
          <w:p w:rsidR="00E379D6" w:rsidRPr="00E379D6" w:rsidRDefault="00E379D6" w:rsidP="00E379D6">
            <w:pPr>
              <w:numPr>
                <w:ilvl w:val="0"/>
                <w:numId w:val="7"/>
              </w:numPr>
              <w:contextualSpacing/>
              <w:rPr>
                <w:rFonts w:eastAsia="Calibri"/>
              </w:rPr>
            </w:pPr>
            <w:r w:rsidRPr="00E379D6">
              <w:rPr>
                <w:rFonts w:eastAsia="Calibri"/>
                <w:bCs/>
              </w:rPr>
              <w:t xml:space="preserve">Сайт </w:t>
            </w:r>
            <w:proofErr w:type="spellStart"/>
            <w:r w:rsidRPr="00E379D6">
              <w:rPr>
                <w:rFonts w:eastAsia="Calibri"/>
                <w:bCs/>
              </w:rPr>
              <w:t>Рособразования</w:t>
            </w:r>
            <w:proofErr w:type="spellEnd"/>
            <w:r w:rsidRPr="00E379D6">
              <w:rPr>
                <w:rFonts w:eastAsia="Calibri"/>
              </w:rPr>
              <w:t xml:space="preserve"> </w:t>
            </w:r>
          </w:p>
          <w:p w:rsidR="00E379D6" w:rsidRPr="00E379D6" w:rsidRDefault="00E379D6" w:rsidP="00E379D6">
            <w:pPr>
              <w:numPr>
                <w:ilvl w:val="0"/>
                <w:numId w:val="7"/>
              </w:numPr>
              <w:contextualSpacing/>
              <w:rPr>
                <w:rFonts w:eastAsia="Calibri"/>
              </w:rPr>
            </w:pPr>
            <w:r w:rsidRPr="00E379D6">
              <w:rPr>
                <w:rFonts w:eastAsia="Calibri"/>
                <w:bCs/>
              </w:rPr>
              <w:t>Федеральный портал «Российское образование»</w:t>
            </w:r>
            <w:r w:rsidRPr="00E379D6">
              <w:rPr>
                <w:rFonts w:eastAsia="Calibri"/>
              </w:rPr>
              <w:t xml:space="preserve"> </w:t>
            </w:r>
          </w:p>
          <w:p w:rsidR="00E379D6" w:rsidRPr="00E379D6" w:rsidRDefault="00E379D6" w:rsidP="00E379D6">
            <w:pPr>
              <w:numPr>
                <w:ilvl w:val="0"/>
                <w:numId w:val="7"/>
              </w:numPr>
              <w:contextualSpacing/>
              <w:rPr>
                <w:rFonts w:eastAsia="Calibri"/>
              </w:rPr>
            </w:pPr>
            <w:r w:rsidRPr="00E379D6">
              <w:rPr>
                <w:rFonts w:eastAsia="Calibri"/>
                <w:bCs/>
              </w:rPr>
              <w:t>Российский общеобразовательный портал</w:t>
            </w:r>
          </w:p>
          <w:p w:rsidR="00E379D6" w:rsidRPr="00E379D6" w:rsidRDefault="00E379D6" w:rsidP="00E379D6">
            <w:pPr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Региональные ресурсы:</w:t>
            </w:r>
          </w:p>
          <w:p w:rsidR="00E379D6" w:rsidRPr="00E379D6" w:rsidRDefault="00E379D6" w:rsidP="00E379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  <w:bCs/>
              </w:rPr>
              <w:t>Департамент общего образования Томской области</w:t>
            </w:r>
          </w:p>
          <w:p w:rsidR="00E379D6" w:rsidRPr="00E379D6" w:rsidRDefault="00E379D6" w:rsidP="00E379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  <w:bCs/>
              </w:rPr>
              <w:t>Томский областной институт повышения квалификации и переподготовки работников образования</w:t>
            </w:r>
          </w:p>
          <w:p w:rsidR="00E379D6" w:rsidRPr="00E379D6" w:rsidRDefault="00E379D6" w:rsidP="00E379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  <w:shd w:val="clear" w:color="auto" w:fill="FFFFFF"/>
              </w:rPr>
              <w:t>Областное государственное бюджетное учреждение «Региональный центр развития образования» г. Томска</w:t>
            </w:r>
          </w:p>
          <w:p w:rsidR="00E379D6" w:rsidRPr="00E379D6" w:rsidRDefault="00E379D6" w:rsidP="00E379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  <w:shd w:val="clear" w:color="auto" w:fill="FFFFFF"/>
              </w:rPr>
              <w:t xml:space="preserve">Информационно методический центр </w:t>
            </w:r>
            <w:proofErr w:type="spellStart"/>
            <w:r w:rsidRPr="00E379D6">
              <w:rPr>
                <w:rFonts w:eastAsia="Calibri"/>
                <w:shd w:val="clear" w:color="auto" w:fill="FFFFFF"/>
              </w:rPr>
              <w:t>г.Томска</w:t>
            </w:r>
            <w:proofErr w:type="spellEnd"/>
          </w:p>
          <w:p w:rsidR="00E379D6" w:rsidRPr="00E379D6" w:rsidRDefault="00E379D6" w:rsidP="00E379D6">
            <w:pPr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Школьный ресурс:</w:t>
            </w:r>
          </w:p>
          <w:p w:rsidR="00E379D6" w:rsidRPr="00E379D6" w:rsidRDefault="00E379D6" w:rsidP="00E379D6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Фонд методической литературы МАОУ Заозерной СОШ №16</w:t>
            </w:r>
          </w:p>
          <w:p w:rsidR="00E379D6" w:rsidRPr="00E379D6" w:rsidRDefault="00E379D6" w:rsidP="00E379D6">
            <w:pPr>
              <w:ind w:left="783"/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Сайт Заозерной СОШ №16</w:t>
            </w:r>
          </w:p>
        </w:tc>
      </w:tr>
      <w:tr w:rsidR="00E379D6" w:rsidRPr="00E379D6" w:rsidTr="00E379D6">
        <w:tc>
          <w:tcPr>
            <w:tcW w:w="2552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Нормативно-правовые</w:t>
            </w:r>
          </w:p>
        </w:tc>
        <w:tc>
          <w:tcPr>
            <w:tcW w:w="12757" w:type="dxa"/>
          </w:tcPr>
          <w:p w:rsidR="00E379D6" w:rsidRPr="00E379D6" w:rsidRDefault="00E379D6" w:rsidP="00E379D6">
            <w:pPr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Федеральный уровень:</w:t>
            </w:r>
          </w:p>
          <w:p w:rsidR="00E379D6" w:rsidRPr="00E379D6" w:rsidRDefault="00E379D6" w:rsidP="00E379D6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Закон «Об образовании в Российской Федерации» от 29 декабря 2012 г. N 273-ФЗ;</w:t>
            </w:r>
          </w:p>
          <w:p w:rsidR="00E379D6" w:rsidRPr="00E379D6" w:rsidRDefault="00E379D6" w:rsidP="00E379D6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майский Указ Президента РФ «О национальных стратегических задачах Российской Федерации на период до 2024 года»)</w:t>
            </w:r>
          </w:p>
          <w:p w:rsidR="00E379D6" w:rsidRPr="00E379D6" w:rsidRDefault="00E379D6" w:rsidP="00E379D6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  <w:bCs/>
              </w:rPr>
              <w:t>Приказ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технологий при реализации образовательных программ» от 9 января 2014 г. N 2.</w:t>
            </w:r>
          </w:p>
          <w:p w:rsidR="00E379D6" w:rsidRPr="00E379D6" w:rsidRDefault="00E379D6" w:rsidP="00E379D6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</w:rPr>
              <w:t>Приказ Министерства образования и науки РФ от 17 декабря 2010 г. №1897 «Об утверждении и введении в действие ФГОС ООО».</w:t>
            </w:r>
          </w:p>
          <w:p w:rsidR="00E379D6" w:rsidRPr="00E379D6" w:rsidRDefault="00E379D6" w:rsidP="00E379D6">
            <w:pPr>
              <w:contextualSpacing/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Городской уровень:</w:t>
            </w:r>
          </w:p>
          <w:p w:rsidR="00E379D6" w:rsidRPr="00E379D6" w:rsidRDefault="00E379D6" w:rsidP="00E379D6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Calibri"/>
                <w:b/>
              </w:rPr>
            </w:pPr>
            <w:r w:rsidRPr="00E379D6">
              <w:t>Распоряжение ДО администрации Города Томска от 24.11.2020 № 901 «Об организации образовательного процесса на основе результатов ВПР, проведенных в сентябре-октябре 2020 года», от 01.12.2020 № 942 «Об организации анализа результатов ВПР, проведенных в сентябре-октябре 2020года»</w:t>
            </w:r>
          </w:p>
          <w:p w:rsidR="00E379D6" w:rsidRPr="00E379D6" w:rsidRDefault="00E379D6" w:rsidP="00E379D6">
            <w:pPr>
              <w:numPr>
                <w:ilvl w:val="0"/>
                <w:numId w:val="11"/>
              </w:numPr>
              <w:spacing w:after="200"/>
              <w:contextualSpacing/>
              <w:jc w:val="both"/>
              <w:rPr>
                <w:rFonts w:eastAsia="Calibri"/>
                <w:b/>
              </w:rPr>
            </w:pPr>
            <w:r w:rsidRPr="00E379D6">
              <w:t xml:space="preserve">Распоряжение ДО администрации Города Томска от 07.10.2020 № 740-р «Об утверждении программы повышения качества образования в школах с низкими образовательными результатами обучения и/или </w:t>
            </w:r>
            <w:proofErr w:type="gramStart"/>
            <w:r w:rsidRPr="00E379D6">
              <w:t>в школах</w:t>
            </w:r>
            <w:proofErr w:type="gramEnd"/>
            <w:r w:rsidRPr="00E379D6">
              <w:t xml:space="preserve"> функционирующих в неблагоприятных социальных условиях на территории Города Томска»</w:t>
            </w:r>
          </w:p>
          <w:p w:rsidR="00E379D6" w:rsidRPr="00E379D6" w:rsidRDefault="00E379D6" w:rsidP="00E379D6">
            <w:pPr>
              <w:spacing w:after="200"/>
              <w:contextualSpacing/>
              <w:jc w:val="both"/>
              <w:rPr>
                <w:rFonts w:eastAsia="Calibri"/>
                <w:bCs/>
              </w:rPr>
            </w:pPr>
          </w:p>
          <w:p w:rsidR="00E379D6" w:rsidRPr="00E379D6" w:rsidRDefault="00E379D6" w:rsidP="00E379D6">
            <w:pPr>
              <w:jc w:val="both"/>
              <w:rPr>
                <w:rFonts w:eastAsia="Calibri"/>
                <w:b/>
                <w:bCs/>
              </w:rPr>
            </w:pPr>
            <w:r w:rsidRPr="00E379D6">
              <w:rPr>
                <w:rFonts w:eastAsia="Calibri"/>
                <w:b/>
                <w:bCs/>
              </w:rPr>
              <w:t>Школьный уровень</w:t>
            </w:r>
          </w:p>
          <w:p w:rsidR="00E379D6" w:rsidRPr="00E379D6" w:rsidRDefault="00E379D6" w:rsidP="00E379D6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bCs/>
              </w:rPr>
            </w:pPr>
            <w:r w:rsidRPr="00E379D6">
              <w:rPr>
                <w:rFonts w:eastAsia="Calibri"/>
              </w:rPr>
              <w:t xml:space="preserve">Приказ директора о назначении лиц, ответственных за </w:t>
            </w:r>
            <w:proofErr w:type="gramStart"/>
            <w:r w:rsidRPr="00E379D6">
              <w:rPr>
                <w:rFonts w:eastAsia="Calibri"/>
              </w:rPr>
              <w:t>создание  и</w:t>
            </w:r>
            <w:proofErr w:type="gramEnd"/>
            <w:r w:rsidRPr="00E379D6">
              <w:rPr>
                <w:rFonts w:eastAsia="Calibri"/>
              </w:rPr>
              <w:t xml:space="preserve"> проведение интеллектуальных игр.</w:t>
            </w:r>
          </w:p>
          <w:p w:rsidR="00E379D6" w:rsidRPr="00E379D6" w:rsidRDefault="00E379D6" w:rsidP="00E379D6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379D6">
              <w:rPr>
                <w:rFonts w:eastAsia="Calibri"/>
              </w:rPr>
              <w:lastRenderedPageBreak/>
              <w:t>Положение о внеурочной деятельности МАОУ Заозерной СОШ№16</w:t>
            </w:r>
          </w:p>
        </w:tc>
      </w:tr>
      <w:tr w:rsidR="00E379D6" w:rsidRPr="00E379D6" w:rsidTr="00E379D6">
        <w:trPr>
          <w:trHeight w:val="1282"/>
        </w:trPr>
        <w:tc>
          <w:tcPr>
            <w:tcW w:w="2552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lastRenderedPageBreak/>
              <w:t>Материально-технические</w:t>
            </w:r>
          </w:p>
        </w:tc>
        <w:tc>
          <w:tcPr>
            <w:tcW w:w="12757" w:type="dxa"/>
          </w:tcPr>
          <w:p w:rsidR="00E379D6" w:rsidRPr="00E379D6" w:rsidRDefault="00E379D6" w:rsidP="00E379D6">
            <w:pPr>
              <w:numPr>
                <w:ilvl w:val="0"/>
                <w:numId w:val="10"/>
              </w:numPr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 xml:space="preserve"> Кабинеты математики с необходимым программным обеспечением, оснащенные мультимедийными проекторами, интерактивными досками;</w:t>
            </w:r>
          </w:p>
          <w:p w:rsidR="00E379D6" w:rsidRPr="00E379D6" w:rsidRDefault="00E379D6" w:rsidP="00E379D6">
            <w:pPr>
              <w:numPr>
                <w:ilvl w:val="0"/>
                <w:numId w:val="10"/>
              </w:numPr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 xml:space="preserve">локальная сеть </w:t>
            </w:r>
            <w:r w:rsidRPr="00E379D6">
              <w:rPr>
                <w:rFonts w:eastAsia="Calibri"/>
                <w:lang w:val="en-US"/>
              </w:rPr>
              <w:t>Internet</w:t>
            </w:r>
            <w:r w:rsidRPr="00E379D6">
              <w:rPr>
                <w:rFonts w:eastAsia="Calibri"/>
              </w:rPr>
              <w:t>;</w:t>
            </w:r>
          </w:p>
          <w:p w:rsidR="00E379D6" w:rsidRPr="00E379D6" w:rsidRDefault="00E379D6" w:rsidP="00E379D6">
            <w:pPr>
              <w:numPr>
                <w:ilvl w:val="0"/>
                <w:numId w:val="10"/>
              </w:numPr>
              <w:contextualSpacing/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Читальный зал, бумага, принтер;</w:t>
            </w:r>
          </w:p>
          <w:p w:rsidR="00E379D6" w:rsidRPr="00E379D6" w:rsidRDefault="00E379D6" w:rsidP="00E379D6">
            <w:pPr>
              <w:ind w:left="720"/>
              <w:contextualSpacing/>
              <w:jc w:val="both"/>
              <w:rPr>
                <w:rFonts w:eastAsia="Calibri"/>
              </w:rPr>
            </w:pPr>
          </w:p>
          <w:p w:rsidR="00E379D6" w:rsidRPr="00E379D6" w:rsidRDefault="00E379D6" w:rsidP="00E379D6">
            <w:pPr>
              <w:jc w:val="both"/>
              <w:rPr>
                <w:rFonts w:eastAsia="Calibri"/>
              </w:rPr>
            </w:pPr>
          </w:p>
        </w:tc>
      </w:tr>
      <w:tr w:rsidR="00E379D6" w:rsidRPr="00E379D6" w:rsidTr="00E379D6">
        <w:tc>
          <w:tcPr>
            <w:tcW w:w="2552" w:type="dxa"/>
          </w:tcPr>
          <w:p w:rsidR="00E379D6" w:rsidRPr="00E379D6" w:rsidRDefault="00E379D6" w:rsidP="00E379D6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E379D6">
              <w:rPr>
                <w:rFonts w:eastAsia="Calibri"/>
                <w:b/>
              </w:rPr>
              <w:t>Финансовые</w:t>
            </w:r>
          </w:p>
        </w:tc>
        <w:tc>
          <w:tcPr>
            <w:tcW w:w="12757" w:type="dxa"/>
          </w:tcPr>
          <w:p w:rsidR="00E379D6" w:rsidRPr="00E379D6" w:rsidRDefault="00E379D6" w:rsidP="00E379D6">
            <w:pPr>
              <w:jc w:val="both"/>
              <w:rPr>
                <w:rFonts w:eastAsia="Calibri"/>
              </w:rPr>
            </w:pPr>
            <w:r w:rsidRPr="00E379D6">
              <w:rPr>
                <w:rFonts w:eastAsia="Calibri"/>
              </w:rPr>
              <w:t>Финансирование ключевых мероприятий, поощрение педагогов и школьников, грамоты и сертификаты, средства для канцтоваров в рамках бюджетного и внебюджетного финансирования МАОУ Заозерной СОШ №16, департамента образования администрации Города Томска, МАУ ИМЦ, спонсорские  средства.</w:t>
            </w:r>
          </w:p>
        </w:tc>
      </w:tr>
    </w:tbl>
    <w:p w:rsidR="00E379D6" w:rsidRDefault="00E379D6" w:rsidP="00D1739B"/>
    <w:p w:rsidR="00E379D6" w:rsidRPr="00E379D6" w:rsidRDefault="00E379D6" w:rsidP="00E379D6">
      <w:pPr>
        <w:jc w:val="center"/>
        <w:rPr>
          <w:b/>
          <w:lang w:eastAsia="ru-RU"/>
        </w:rPr>
      </w:pPr>
      <w:r w:rsidRPr="00E379D6">
        <w:rPr>
          <w:b/>
          <w:lang w:eastAsia="ru-RU"/>
        </w:rPr>
        <w:t xml:space="preserve">План реализации проекта/программы </w:t>
      </w:r>
      <w:r>
        <w:rPr>
          <w:b/>
          <w:bCs/>
          <w:lang w:eastAsia="ru-RU"/>
        </w:rPr>
        <w:t>на 2021-2022</w:t>
      </w:r>
      <w:r w:rsidRPr="00E379D6">
        <w:rPr>
          <w:b/>
          <w:bCs/>
          <w:lang w:eastAsia="ru-RU"/>
        </w:rPr>
        <w:t xml:space="preserve"> у. г.</w:t>
      </w:r>
      <w:r>
        <w:rPr>
          <w:b/>
          <w:bCs/>
          <w:lang w:eastAsia="ru-RU"/>
        </w:rPr>
        <w:t xml:space="preserve"> (</w:t>
      </w:r>
      <w:r w:rsidRPr="00E379D6">
        <w:rPr>
          <w:b/>
          <w:bCs/>
          <w:lang w:eastAsia="ru-RU"/>
        </w:rPr>
        <w:t>с учетом проектов Программы развития)</w:t>
      </w:r>
    </w:p>
    <w:p w:rsidR="00E379D6" w:rsidRDefault="00E379D6" w:rsidP="00D1739B"/>
    <w:tbl>
      <w:tblPr>
        <w:tblW w:w="1530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1"/>
        <w:gridCol w:w="8247"/>
        <w:gridCol w:w="1692"/>
        <w:gridCol w:w="4549"/>
      </w:tblGrid>
      <w:tr w:rsidR="00E379D6" w:rsidRPr="00E379D6" w:rsidTr="00E379D6">
        <w:trPr>
          <w:trHeight w:val="39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jc w:val="center"/>
              <w:rPr>
                <w:rFonts w:eastAsia="Calibri"/>
                <w:b/>
                <w:color w:val="FF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Мероприятие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4549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Ответственный</w:t>
            </w:r>
          </w:p>
        </w:tc>
      </w:tr>
      <w:tr w:rsidR="00E379D6" w:rsidRPr="00E379D6" w:rsidTr="00E379D6">
        <w:trPr>
          <w:trHeight w:val="366"/>
        </w:trPr>
        <w:tc>
          <w:tcPr>
            <w:tcW w:w="15309" w:type="dxa"/>
            <w:gridSpan w:val="4"/>
            <w:vAlign w:val="center"/>
          </w:tcPr>
          <w:p w:rsidR="00E379D6" w:rsidRPr="00E379D6" w:rsidRDefault="00E379D6" w:rsidP="00E379D6">
            <w:pPr>
              <w:widowControl w:val="0"/>
              <w:ind w:right="-68"/>
              <w:contextualSpacing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 xml:space="preserve">Задача </w:t>
            </w:r>
            <w:r w:rsidRPr="00E379D6">
              <w:rPr>
                <w:rFonts w:eastAsia="Calibri"/>
                <w:color w:val="000000"/>
                <w:lang w:eastAsia="ru-RU"/>
              </w:rPr>
              <w:t>1.</w:t>
            </w:r>
            <w:r w:rsidRPr="00E379D6">
              <w:rPr>
                <w:rFonts w:eastAsia="Calibri"/>
                <w:color w:val="000000"/>
                <w:lang w:eastAsia="ru-RU"/>
              </w:rPr>
              <w:tab/>
              <w:t>Оптимизировать систему работы с персоналом для повышения результативности педагогической деятельности, способствовать созданию сплоченного коллектива педагогов – единомышленников образовательного комплекса</w:t>
            </w:r>
            <w:r w:rsidRPr="00E379D6">
              <w:rPr>
                <w:rFonts w:eastAsia="Calibri"/>
                <w:b/>
                <w:color w:val="000000"/>
                <w:lang w:eastAsia="ru-RU"/>
              </w:rPr>
              <w:t xml:space="preserve"> / Программа «ПРОФЕССИОНАЛ»</w:t>
            </w:r>
          </w:p>
          <w:p w:rsidR="00E379D6" w:rsidRPr="00E379D6" w:rsidRDefault="00E379D6" w:rsidP="00E379D6">
            <w:pPr>
              <w:widowControl w:val="0"/>
              <w:ind w:right="-68"/>
              <w:contextualSpacing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Планируемый результат к 2024 г:</w:t>
            </w:r>
          </w:p>
          <w:p w:rsidR="00E379D6" w:rsidRPr="00E379D6" w:rsidRDefault="00E379D6" w:rsidP="00E379D6">
            <w:pPr>
              <w:widowControl w:val="0"/>
              <w:ind w:right="-68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Соответствие педагогического коллектива требованиям Профессионального стандарта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1.</w:t>
            </w:r>
          </w:p>
        </w:tc>
        <w:tc>
          <w:tcPr>
            <w:tcW w:w="8247" w:type="dxa"/>
            <w:vAlign w:val="center"/>
          </w:tcPr>
          <w:p w:rsidR="00E379D6" w:rsidRPr="00E379D6" w:rsidRDefault="00E379D6" w:rsidP="00E379D6">
            <w:pPr>
              <w:rPr>
                <w:bCs/>
                <w:lang w:eastAsia="ru-RU"/>
              </w:rPr>
            </w:pPr>
            <w:r w:rsidRPr="00E379D6">
              <w:rPr>
                <w:bCs/>
                <w:lang w:eastAsia="ru-RU"/>
              </w:rPr>
              <w:t xml:space="preserve">Изучение нормативных документов: нормы оценок по предмету, </w:t>
            </w:r>
            <w:r w:rsidRPr="00E379D6">
              <w:rPr>
                <w:lang w:eastAsia="ru-RU"/>
              </w:rPr>
              <w:t>санитарные нормы кабинета, единые требования к ведению школьной документации (журналы, тетради, словари), электронный журнал.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92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07.09.21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2</w:t>
            </w:r>
          </w:p>
        </w:tc>
        <w:tc>
          <w:tcPr>
            <w:tcW w:w="8247" w:type="dxa"/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t>Информационное совещание «Требования к рабочей программе курса ВУД и рабочей предметной программы»</w:t>
            </w:r>
          </w:p>
        </w:tc>
        <w:tc>
          <w:tcPr>
            <w:tcW w:w="1692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14.09.21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3</w:t>
            </w:r>
            <w:r w:rsidR="00E379D6" w:rsidRPr="00E379D6">
              <w:rPr>
                <w:rFonts w:eastAsia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410AD7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t xml:space="preserve"> Онлайн совещание по теме: </w:t>
            </w:r>
            <w:r w:rsidR="00E379D6" w:rsidRPr="00410AD7">
              <w:t>«</w:t>
            </w:r>
            <w:r w:rsidRPr="00410AD7">
              <w:rPr>
                <w:lang w:bidi="ru-RU"/>
              </w:rPr>
              <w:t xml:space="preserve">Реализация концепции </w:t>
            </w:r>
            <w:r w:rsidRPr="00410AD7">
              <w:t xml:space="preserve">естественнонаучного образования через </w:t>
            </w:r>
            <w:r w:rsidRPr="00410AD7">
              <w:rPr>
                <w:lang w:bidi="ru-RU"/>
              </w:rPr>
              <w:t>образоват</w:t>
            </w:r>
            <w:r>
              <w:rPr>
                <w:lang w:bidi="ru-RU"/>
              </w:rPr>
              <w:t xml:space="preserve">ельные </w:t>
            </w:r>
            <w:proofErr w:type="spellStart"/>
            <w:r>
              <w:rPr>
                <w:lang w:bidi="ru-RU"/>
              </w:rPr>
              <w:t>квесты</w:t>
            </w:r>
            <w:proofErr w:type="spellEnd"/>
            <w:r>
              <w:rPr>
                <w:lang w:bidi="ru-RU"/>
              </w:rPr>
              <w:t xml:space="preserve"> для обучающихся.</w:t>
            </w:r>
            <w:r w:rsidR="00E379D6" w:rsidRPr="00410AD7">
              <w:t>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12.10.21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 ссылка </w:t>
            </w:r>
            <w:hyperlink r:id="rId8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http://moodle.imc.tomsk.ru/course/view.php?id=63</w:t>
              </w:r>
            </w:hyperlink>
            <w:r w:rsidRPr="00E379D6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</w:t>
            </w:r>
            <w:r w:rsidR="00E379D6" w:rsidRPr="00E379D6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</w:pPr>
            <w:r w:rsidRPr="00E379D6">
              <w:t>Офлайн семинар «Организация работы со слабоуспевающими на уроках математики»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27.11.21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 Методист по математике МАУ ИМЦ </w:t>
            </w:r>
            <w:hyperlink r:id="rId9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http://moodle.imc.tomsk.ru/course/view.php?id=66</w:t>
              </w:r>
            </w:hyperlink>
            <w:r w:rsidRPr="00E379D6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410AD7" w:rsidRDefault="00E379D6" w:rsidP="00410AD7">
            <w:pPr>
              <w:widowControl w:val="0"/>
              <w:ind w:right="-68"/>
              <w:jc w:val="both"/>
            </w:pPr>
            <w:r w:rsidRPr="00410AD7">
              <w:t>Онлайн семинар «</w:t>
            </w:r>
            <w:proofErr w:type="spellStart"/>
            <w:r w:rsidR="00410AD7" w:rsidRPr="00410AD7">
              <w:rPr>
                <w:lang w:bidi="ru-RU"/>
              </w:rPr>
              <w:t>Критериальное</w:t>
            </w:r>
            <w:proofErr w:type="spellEnd"/>
            <w:r w:rsidR="00410AD7" w:rsidRPr="00410AD7">
              <w:rPr>
                <w:lang w:bidi="ru-RU"/>
              </w:rPr>
              <w:t xml:space="preserve"> оценивание  КИМ по физике с </w:t>
            </w:r>
            <w:proofErr w:type="spellStart"/>
            <w:r w:rsidR="00410AD7" w:rsidRPr="00410AD7">
              <w:rPr>
                <w:lang w:bidi="ru-RU"/>
              </w:rPr>
              <w:t>метапредметными</w:t>
            </w:r>
            <w:proofErr w:type="spellEnd"/>
            <w:r w:rsidR="00410AD7" w:rsidRPr="00410AD7">
              <w:rPr>
                <w:lang w:bidi="ru-RU"/>
              </w:rPr>
              <w:t xml:space="preserve"> заданиями.</w:t>
            </w:r>
            <w:r w:rsidRPr="00410AD7">
              <w:t>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03.11.21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 ссылка </w:t>
            </w:r>
            <w:hyperlink r:id="rId10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http://moodle.imc.tomsk.ru/course/view.php?id=63</w:t>
              </w:r>
            </w:hyperlink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</w:t>
            </w:r>
            <w:r w:rsidR="00E379D6" w:rsidRPr="00E379D6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bCs/>
                <w:lang w:eastAsia="ru-RU"/>
              </w:rPr>
            </w:pPr>
            <w:r w:rsidRPr="00E379D6">
              <w:rPr>
                <w:bCs/>
                <w:lang w:eastAsia="ru-RU"/>
              </w:rPr>
              <w:t>Проведение городского мероприятия для молодых специалистов «Город мастеров»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26.12.21</w:t>
            </w:r>
            <w:r w:rsidR="00E379D6" w:rsidRPr="00E379D6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lastRenderedPageBreak/>
              <w:t>7</w:t>
            </w:r>
            <w:r w:rsidR="00410AD7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410AD7" w:rsidRPr="00410AD7" w:rsidRDefault="00410AD7" w:rsidP="00410AD7">
            <w:r w:rsidRPr="00410AD7">
              <w:t>Семинар «Формирование математической, естественнонаучной грамотности»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05.02.22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Методист по математике МАУ ИМЦ </w:t>
            </w:r>
            <w:hyperlink r:id="rId11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http://moodle.imc.tomsk.ru/course/view.php?id=66</w:t>
              </w:r>
            </w:hyperlink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</w:t>
            </w:r>
            <w:r w:rsidR="00410AD7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shd w:val="clear" w:color="auto" w:fill="FFFFFF"/>
              </w:rPr>
            </w:pPr>
            <w:r w:rsidRPr="00E379D6">
              <w:rPr>
                <w:shd w:val="clear" w:color="auto" w:fill="FFFFFF"/>
              </w:rPr>
              <w:t xml:space="preserve">В рамках реализации национального проекта «Образование» и в целях выполнения муниципальной </w:t>
            </w:r>
            <w:proofErr w:type="gramStart"/>
            <w:r w:rsidRPr="00E379D6">
              <w:rPr>
                <w:shd w:val="clear" w:color="auto" w:fill="FFFFFF"/>
              </w:rPr>
              <w:t>составляющей  проекта</w:t>
            </w:r>
            <w:proofErr w:type="gramEnd"/>
            <w:r w:rsidRPr="00E379D6">
              <w:rPr>
                <w:shd w:val="clear" w:color="auto" w:fill="FFFFFF"/>
              </w:rPr>
              <w:t xml:space="preserve"> «Учитель Будущего».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shd w:val="clear" w:color="auto" w:fill="FFFFFF"/>
              </w:rPr>
            </w:pPr>
            <w:r w:rsidRPr="00E379D6">
              <w:rPr>
                <w:shd w:val="clear" w:color="auto" w:fill="FFFFFF"/>
              </w:rPr>
              <w:t>День учителей естественнонаучного образования «Лично Знаком»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26.01.</w:t>
            </w:r>
            <w:r w:rsidR="00410AD7">
              <w:rPr>
                <w:rFonts w:eastAsia="Calibri"/>
                <w:color w:val="000000"/>
                <w:lang w:eastAsia="ru-RU"/>
              </w:rPr>
              <w:t>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 ссылка </w:t>
            </w:r>
            <w:hyperlink r:id="rId12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http://moodle.imc.tomsk.ru/course/view.php?id=63</w:t>
              </w:r>
            </w:hyperlink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</w:t>
            </w:r>
            <w:r w:rsidR="00410AD7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shd w:val="clear" w:color="auto" w:fill="FFFFFF"/>
              </w:rPr>
            </w:pPr>
            <w:r w:rsidRPr="00E379D6">
              <w:t xml:space="preserve">Онлайн консультирование при подготовке к ВПР и </w:t>
            </w:r>
            <w:r w:rsidRPr="00E379D6">
              <w:rPr>
                <w:lang w:val="en-US"/>
              </w:rPr>
              <w:t>PISA</w:t>
            </w:r>
            <w:r w:rsidRPr="00E379D6">
              <w:t xml:space="preserve"> по теме: «Комплексный навык, связанный с креативным мышлением, проектированием, организацией и эффективной реализацией индивидуальной творческой деятельности: генерация идей, проектированием»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410AD7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09.02.22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410AD7" w:rsidRDefault="00E379D6" w:rsidP="00410AD7">
            <w:pPr>
              <w:widowControl w:val="0"/>
              <w:ind w:right="-68"/>
              <w:jc w:val="both"/>
            </w:pPr>
            <w:r w:rsidRPr="00410AD7">
              <w:t>Совещание «</w:t>
            </w:r>
            <w:r w:rsidR="00410AD7" w:rsidRPr="00410AD7">
              <w:rPr>
                <w:lang w:bidi="ru-RU"/>
              </w:rPr>
              <w:t xml:space="preserve">Опыт использования платформы </w:t>
            </w:r>
            <w:proofErr w:type="spellStart"/>
            <w:r w:rsidR="00410AD7" w:rsidRPr="00410AD7">
              <w:rPr>
                <w:lang w:bidi="ru-RU"/>
              </w:rPr>
              <w:t>Core</w:t>
            </w:r>
            <w:proofErr w:type="spellEnd"/>
            <w:r w:rsidR="00410AD7" w:rsidRPr="00410AD7">
              <w:rPr>
                <w:lang w:bidi="ru-RU"/>
              </w:rPr>
              <w:t xml:space="preserve"> для создания онлайн уроков»</w:t>
            </w:r>
            <w:r w:rsidRPr="00410AD7">
              <w:t>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</w:t>
            </w:r>
            <w:r w:rsidR="00410AD7">
              <w:rPr>
                <w:rFonts w:eastAsia="Calibri"/>
                <w:color w:val="000000"/>
                <w:lang w:eastAsia="ru-RU"/>
              </w:rPr>
              <w:t>6.02.22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71506B" w:rsidRDefault="0071506B" w:rsidP="0071506B">
            <w:pPr>
              <w:jc w:val="both"/>
            </w:pPr>
            <w:r w:rsidRPr="0071506B">
              <w:t>Включение идей устойчивого развития в содержание уроков физики. (Образование в интересах устойчивого развития)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01.03.22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</w:pPr>
            <w:r w:rsidRPr="00E379D6">
              <w:t>Совещание «</w:t>
            </w:r>
            <w:r w:rsidRPr="00E379D6">
              <w:rPr>
                <w:rFonts w:eastAsia="Arial Unicode MS"/>
              </w:rPr>
              <w:t xml:space="preserve">Приемы и методы развития познавательной самостоятельности учащихся на основе </w:t>
            </w:r>
            <w:proofErr w:type="spellStart"/>
            <w:r w:rsidRPr="00E379D6">
              <w:rPr>
                <w:rFonts w:eastAsia="Arial Unicode MS"/>
              </w:rPr>
              <w:t>межпредметных</w:t>
            </w:r>
            <w:proofErr w:type="spellEnd"/>
            <w:r w:rsidRPr="00E379D6">
              <w:rPr>
                <w:rFonts w:eastAsia="Arial Unicode MS"/>
              </w:rPr>
              <w:t xml:space="preserve"> связей</w:t>
            </w:r>
            <w:r w:rsidRPr="00E379D6">
              <w:t>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23.03.22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</w:pPr>
            <w:r w:rsidRPr="00E379D6">
              <w:rPr>
                <w:bCs/>
                <w:lang w:eastAsia="ru-RU"/>
              </w:rPr>
              <w:t>Совещание по подготовке и  проведению апрельской конференции  в школе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23.03.22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14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bCs/>
                <w:lang w:eastAsia="ru-RU"/>
              </w:rPr>
            </w:pPr>
            <w:r w:rsidRPr="00E379D6">
              <w:rPr>
                <w:bCs/>
                <w:lang w:eastAsia="ru-RU"/>
              </w:rPr>
              <w:t>Изучение нормативных документов по проведению экзаменов  в 9 и 11  классах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0</w:t>
            </w:r>
            <w:r w:rsidR="0071506B">
              <w:rPr>
                <w:rFonts w:eastAsia="Calibri"/>
                <w:color w:val="000000"/>
                <w:lang w:eastAsia="ru-RU"/>
              </w:rPr>
              <w:t>6.04.22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bCs/>
                <w:lang w:eastAsia="ru-RU"/>
              </w:rPr>
            </w:pPr>
            <w:r w:rsidRPr="00E379D6">
              <w:rPr>
                <w:bCs/>
                <w:color w:val="001800"/>
                <w:lang w:eastAsia="ru-RU"/>
              </w:rPr>
              <w:t>Анализ результатов пробного экзамена ЕГЭ по математике, физики, информатики, планирование работы по устранению пробелов, работе с учащимися по «западающим темам»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20.04.22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Учителя, работающие в выпускных классах и 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16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autoSpaceDE w:val="0"/>
              <w:autoSpaceDN w:val="0"/>
              <w:adjustRightInd w:val="0"/>
              <w:rPr>
                <w:bCs/>
                <w:color w:val="001800"/>
                <w:lang w:val="en-GB" w:eastAsia="ru-RU"/>
              </w:rPr>
            </w:pPr>
            <w:r w:rsidRPr="00E379D6">
              <w:rPr>
                <w:bCs/>
                <w:color w:val="001800"/>
                <w:lang w:eastAsia="ru-RU"/>
              </w:rPr>
              <w:t>Проведение декады.</w:t>
            </w:r>
          </w:p>
          <w:p w:rsidR="00E379D6" w:rsidRPr="00E379D6" w:rsidRDefault="00E379D6" w:rsidP="00E379D6">
            <w:pPr>
              <w:jc w:val="both"/>
              <w:rPr>
                <w:bCs/>
                <w:color w:val="0018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С 01.04 по 12.04.22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Все учителя МО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17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autoSpaceDE w:val="0"/>
              <w:autoSpaceDN w:val="0"/>
              <w:adjustRightInd w:val="0"/>
              <w:rPr>
                <w:bCs/>
                <w:color w:val="001800"/>
                <w:lang w:eastAsia="ru-RU"/>
              </w:rPr>
            </w:pPr>
            <w:r w:rsidRPr="00E379D6">
              <w:rPr>
                <w:bCs/>
                <w:lang w:eastAsia="ru-RU"/>
              </w:rPr>
              <w:t>Предварительный анализ работы МО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11.05.22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3A21F4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18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379D6">
              <w:rPr>
                <w:bCs/>
                <w:lang w:eastAsia="ru-RU"/>
              </w:rPr>
              <w:t>Составление планов на следующий год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20.05.22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537"/>
        </w:trPr>
        <w:tc>
          <w:tcPr>
            <w:tcW w:w="15309" w:type="dxa"/>
            <w:gridSpan w:val="4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Задача 2.</w:t>
            </w:r>
            <w:r w:rsidRPr="00E379D6">
              <w:rPr>
                <w:rFonts w:eastAsia="Calibri"/>
                <w:color w:val="000000"/>
                <w:lang w:eastAsia="ru-RU"/>
              </w:rPr>
              <w:t xml:space="preserve"> Повысить качество образовательных результатов на всех уровнях: начальном, основном, среднем общем образовании через внедрение многоаспектной системы оценки качества образования / </w:t>
            </w:r>
            <w:r w:rsidRPr="00E379D6">
              <w:rPr>
                <w:rFonts w:eastAsia="Calibri"/>
                <w:b/>
                <w:color w:val="000000"/>
                <w:lang w:eastAsia="ru-RU"/>
              </w:rPr>
              <w:t>Программа «Система оценки качества результатов»</w:t>
            </w:r>
          </w:p>
          <w:p w:rsidR="00E379D6" w:rsidRPr="00E379D6" w:rsidRDefault="00E379D6" w:rsidP="00E379D6">
            <w:pPr>
              <w:widowControl w:val="0"/>
              <w:ind w:right="-68"/>
              <w:contextualSpacing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Планируемый результат к 2024 г: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Повышение качества образования на всех уровнях, создание единой многоаспектной системы оценки качества результатов.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Совещание  по разработке входного мониторинга и системы оценивания для 5-11 классов по предметам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физико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-математического цикла.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03.10.21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2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</w:tcPr>
          <w:p w:rsidR="00E379D6" w:rsidRPr="0071506B" w:rsidRDefault="0071506B" w:rsidP="0071506B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71506B">
              <w:t>Семинар «</w:t>
            </w:r>
            <w:r w:rsidRPr="0071506B">
              <w:rPr>
                <w:shd w:val="clear" w:color="auto" w:fill="FFFFFF"/>
              </w:rPr>
              <w:t>Приемы решения задач повышенной трудности при выполнении ВПР» (разбор задания № 10)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12.10.21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Буркова Т. Д. </w:t>
            </w:r>
            <w:hyperlink r:id="rId13" w:history="1">
              <w:r w:rsidRPr="00E379D6">
                <w:rPr>
                  <w:rFonts w:eastAsia="Calibri"/>
                  <w:color w:val="0563C1"/>
                  <w:sz w:val="20"/>
                  <w:szCs w:val="20"/>
                  <w:u w:val="single"/>
                  <w:lang w:eastAsia="ru-RU"/>
                </w:rPr>
                <w:t>http://moodle.imc.tomsk.ru/course/view.php?id=74</w:t>
              </w:r>
            </w:hyperlink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</w:tcPr>
          <w:p w:rsidR="00E379D6" w:rsidRPr="0071506B" w:rsidRDefault="00E379D6" w:rsidP="0071506B">
            <w:pPr>
              <w:jc w:val="both"/>
            </w:pPr>
            <w:r w:rsidRPr="00E379D6">
              <w:rPr>
                <w:rFonts w:eastAsia="Calibri"/>
                <w:bCs/>
                <w:color w:val="000000"/>
                <w:lang w:eastAsia="ru-RU"/>
              </w:rPr>
              <w:t> </w:t>
            </w:r>
            <w:r w:rsidR="0071506B" w:rsidRPr="0071506B">
              <w:rPr>
                <w:rFonts w:eastAsia="Calibri"/>
                <w:lang w:bidi="ru-RU"/>
              </w:rPr>
              <w:t>Практикум «</w:t>
            </w:r>
            <w:r w:rsidR="0071506B" w:rsidRPr="0071506B">
              <w:rPr>
                <w:shd w:val="clear" w:color="auto" w:fill="FFFFFF"/>
              </w:rPr>
              <w:t>Разбор расчетных задач входящих в итоговую контрольную работу в 9 классе 2021 года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11.11.21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4</w:t>
            </w:r>
            <w:r w:rsidR="00E379D6" w:rsidRPr="00E379D6">
              <w:rPr>
                <w:rFonts w:eastAsia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</w:tcPr>
          <w:p w:rsidR="00E379D6" w:rsidRPr="0071506B" w:rsidRDefault="0071506B" w:rsidP="00E379D6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71506B">
              <w:rPr>
                <w:shd w:val="clear" w:color="auto" w:fill="FFFFFF"/>
              </w:rPr>
              <w:t>Семинар «Анализ результатов ВПР (сентябрь-октябрь 2021г.) по физике. Методические рекомендации по работе с низкими результатами ВПР»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15.12.21</w:t>
            </w:r>
            <w:r w:rsidR="00E379D6" w:rsidRPr="00E379D6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 ссылка </w:t>
            </w:r>
            <w:hyperlink r:id="rId14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http://moodle.imc.tomsk.ru/course/view.php?id=63</w:t>
              </w:r>
            </w:hyperlink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5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</w:tcPr>
          <w:p w:rsidR="00E379D6" w:rsidRPr="00E379D6" w:rsidRDefault="00E379D6" w:rsidP="00E379D6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t>Онлайн совещание “Анализ результатов ВПР (сентябрь-октябрь 2020г.) Методические рекомендации по работе с низкими результатами ВПР”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28.01.22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Методист по математике МАУ ИМЦ </w:t>
            </w:r>
            <w:hyperlink r:id="rId15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http://moodle.imc.tomsk.ru/course/view.php?id=66</w:t>
              </w:r>
            </w:hyperlink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bCs/>
                <w:lang w:eastAsia="ru-RU"/>
              </w:rPr>
            </w:pPr>
            <w:r w:rsidRPr="00E379D6">
              <w:rPr>
                <w:bCs/>
                <w:color w:val="001800"/>
                <w:lang w:eastAsia="ru-RU"/>
              </w:rPr>
              <w:t>Анализ результатов пробного экзамена ЕГЭ по математике, физики, информатики, планирование работы по устранению пробелов, работе с учащимися по «западающим темам»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20.04.22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Учителя, работающие в выпускных классах и Буркова Т. Д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ind w:left="-2" w:hanging="2"/>
              <w:jc w:val="both"/>
              <w:rPr>
                <w:lang w:eastAsia="ru-RU"/>
              </w:rPr>
            </w:pPr>
            <w:r w:rsidRPr="00E379D6">
              <w:rPr>
                <w:bCs/>
                <w:color w:val="001800"/>
                <w:lang w:eastAsia="ru-RU"/>
              </w:rPr>
              <w:t>Участие в муниципальном проекте «</w:t>
            </w:r>
            <w:r w:rsidRPr="00E379D6">
              <w:rPr>
                <w:bCs/>
                <w:color w:val="001800"/>
                <w:sz w:val="20"/>
                <w:szCs w:val="20"/>
              </w:rPr>
              <w:t xml:space="preserve">ТЬЮТОРИАЛ ДЛЯ ОБУЧАЮЩИХСЯ Г. ТОМСКА </w:t>
            </w:r>
            <w:r w:rsidRPr="00E379D6">
              <w:rPr>
                <w:bCs/>
                <w:color w:val="001800"/>
                <w:sz w:val="20"/>
                <w:szCs w:val="20"/>
                <w:lang w:eastAsia="ru-RU"/>
              </w:rPr>
              <w:t xml:space="preserve">ПО ПОДГОТОВКЕ К ГОСУДАРСТВЕННОЙ ИТОГОВОЙ АТТЕСТАЦИИ (ОГЭ/ЕГЭ)» </w:t>
            </w:r>
            <w:r w:rsidRPr="00E379D6">
              <w:rPr>
                <w:color w:val="000000"/>
                <w:lang w:eastAsia="ru-RU"/>
              </w:rPr>
              <w:t>Распоряжение ДО от 27.07.2020г №532р.</w:t>
            </w:r>
          </w:p>
          <w:p w:rsidR="00E379D6" w:rsidRPr="00E379D6" w:rsidRDefault="00E379D6" w:rsidP="00E379D6">
            <w:pPr>
              <w:rPr>
                <w:bCs/>
                <w:color w:val="001800"/>
                <w:sz w:val="20"/>
                <w:szCs w:val="20"/>
              </w:rPr>
            </w:pPr>
          </w:p>
          <w:p w:rsidR="00E379D6" w:rsidRPr="00E379D6" w:rsidRDefault="00E379D6" w:rsidP="00E379D6">
            <w:pPr>
              <w:jc w:val="both"/>
              <w:rPr>
                <w:bCs/>
                <w:color w:val="0018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Все учителя МО и выпускники 9 и 11 классов.</w:t>
            </w:r>
          </w:p>
        </w:tc>
      </w:tr>
      <w:tr w:rsidR="00E379D6" w:rsidRPr="00E379D6" w:rsidTr="00E379D6">
        <w:trPr>
          <w:trHeight w:val="53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71506B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lang w:eastAsia="ru-RU"/>
              </w:rPr>
            </w:pPr>
            <w:r w:rsidRPr="00E379D6">
              <w:rPr>
                <w:color w:val="333333"/>
                <w:shd w:val="clear" w:color="auto" w:fill="FFFFFF"/>
                <w:lang w:eastAsia="ru-RU"/>
              </w:rPr>
              <w:t xml:space="preserve">В соответствии с письмом Министерства просвещения Российской Федерации от 26.01.2021 № ТВ-94/04, письмом Департамента общего образования Томской области от 08.02.2021 № 57-0677 «Об электронном банке тренировочных заданий по оценке функциональной грамотности» департамент образования администрации  г. Томска рекомендует </w:t>
            </w:r>
            <w:r w:rsidRPr="00E379D6">
              <w:rPr>
                <w:b/>
                <w:bCs/>
                <w:color w:val="333333"/>
                <w:shd w:val="clear" w:color="auto" w:fill="FFFFFF"/>
                <w:lang w:eastAsia="ru-RU"/>
              </w:rPr>
              <w:t>принять участие в процедуре проведения тренировочных работ по направлениям функциональной грамотности</w:t>
            </w:r>
            <w:r w:rsidRPr="00E379D6">
              <w:rPr>
                <w:color w:val="333333"/>
                <w:shd w:val="clear" w:color="auto" w:fill="FFFFFF"/>
                <w:lang w:eastAsia="ru-RU"/>
              </w:rPr>
              <w:t xml:space="preserve"> (читательской, математической, </w:t>
            </w:r>
            <w:r w:rsidRPr="00E379D6">
              <w:rPr>
                <w:b/>
                <w:bCs/>
                <w:color w:val="333333"/>
                <w:shd w:val="clear" w:color="auto" w:fill="FFFFFF"/>
                <w:lang w:eastAsia="ru-RU"/>
              </w:rPr>
              <w:t>естественнонаучной)</w:t>
            </w:r>
            <w:r w:rsidRPr="00E379D6">
              <w:rPr>
                <w:color w:val="333333"/>
                <w:shd w:val="clear" w:color="auto" w:fill="FFFFFF"/>
                <w:lang w:eastAsia="ru-RU"/>
              </w:rPr>
              <w:t xml:space="preserve">  обучающихся 8-9 классов.  Эти направления функциональной грамотности включены в международные исследования PISA.  </w:t>
            </w:r>
          </w:p>
          <w:p w:rsidR="00E379D6" w:rsidRPr="00E379D6" w:rsidRDefault="00E379D6" w:rsidP="00E379D6">
            <w:pPr>
              <w:ind w:left="-2" w:hanging="2"/>
              <w:jc w:val="both"/>
              <w:rPr>
                <w:bCs/>
                <w:color w:val="0018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Февраль - май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b/>
                <w:bCs/>
                <w:color w:val="376092"/>
                <w:shd w:val="clear" w:color="auto" w:fill="FFFFFF"/>
              </w:rPr>
            </w:pPr>
            <w:r w:rsidRPr="00E379D6">
              <w:rPr>
                <w:color w:val="333333"/>
                <w:shd w:val="clear" w:color="auto" w:fill="FFFFFF"/>
              </w:rPr>
              <w:t>Пройти тестирование можно с использованием Российской электронной школы  </w:t>
            </w:r>
            <w:hyperlink r:id="rId16" w:history="1">
              <w:r w:rsidRPr="00E379D6">
                <w:rPr>
                  <w:b/>
                  <w:bCs/>
                  <w:color w:val="0563C1"/>
                  <w:u w:val="single"/>
                  <w:shd w:val="clear" w:color="auto" w:fill="FFFFFF"/>
                </w:rPr>
                <w:t>https://fg.resh.edu.ru/</w:t>
              </w:r>
            </w:hyperlink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Все учителя МО и выпускники 9 и 11 классов.</w:t>
            </w:r>
          </w:p>
        </w:tc>
      </w:tr>
      <w:tr w:rsidR="00E379D6" w:rsidRPr="00E379D6" w:rsidTr="00E379D6">
        <w:trPr>
          <w:trHeight w:val="349"/>
        </w:trPr>
        <w:tc>
          <w:tcPr>
            <w:tcW w:w="15309" w:type="dxa"/>
            <w:gridSpan w:val="4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Задача 3.</w:t>
            </w:r>
            <w:r w:rsidRPr="00E379D6">
              <w:rPr>
                <w:rFonts w:eastAsia="Calibri"/>
                <w:color w:val="000000"/>
                <w:lang w:eastAsia="ru-RU"/>
              </w:rPr>
              <w:tab/>
              <w:t xml:space="preserve">Индивидуализация обучения на основе индивидуальных учебных планов, дистанционных форм обучения, интеграции ресурсов общего и дополнительного образования/ </w:t>
            </w:r>
            <w:r w:rsidRPr="00E379D6">
              <w:rPr>
                <w:rFonts w:eastAsia="Calibri"/>
                <w:b/>
                <w:color w:val="000000"/>
                <w:lang w:eastAsia="ru-RU"/>
              </w:rPr>
              <w:t>Программа «Успех каждого»</w:t>
            </w:r>
          </w:p>
          <w:p w:rsidR="00E379D6" w:rsidRPr="00E379D6" w:rsidRDefault="00E379D6" w:rsidP="00E379D6">
            <w:pPr>
              <w:widowControl w:val="0"/>
              <w:ind w:right="-68"/>
              <w:contextualSpacing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Планируемый результат к 2024 г:</w:t>
            </w:r>
          </w:p>
          <w:p w:rsidR="00E379D6" w:rsidRPr="00E379D6" w:rsidRDefault="00E379D6" w:rsidP="00E379D6">
            <w:pPr>
              <w:widowControl w:val="0"/>
              <w:ind w:right="-68"/>
              <w:contextualSpacing/>
              <w:jc w:val="both"/>
              <w:rPr>
                <w:rFonts w:eastAsia="Calibri"/>
                <w:b/>
                <w:color w:val="FF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Индивидуальная траектория развития обучающегося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</w:tcPr>
          <w:p w:rsidR="00E379D6" w:rsidRPr="00E379D6" w:rsidRDefault="00E379D6" w:rsidP="00E379D6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Участие в </w:t>
            </w:r>
            <w:r w:rsidRPr="00E379D6">
              <w:rPr>
                <w:lang w:eastAsia="ru-RU"/>
              </w:rPr>
              <w:t>Всероссийской олимпиаде по астрономии, физике, математике и информатики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Октябрь - декабрь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Д., Гайдамака Е. П.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2.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</w:tcPr>
          <w:p w:rsidR="00E379D6" w:rsidRPr="00E379D6" w:rsidRDefault="00E379D6" w:rsidP="00E379D6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Участие в  Всероссийской олимпиаде Эйлера по математике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январь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Д., Гайдамака Е. П.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3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Участие в  Всероссийской олимпиаде Максвелла по физике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январь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Д., Гайдамака Е. П.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Участие в Межвузовской олимпиаде ОРМО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декабрь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Д., Гайдамака Е. П.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5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Участие </w:t>
            </w:r>
            <w:proofErr w:type="gramStart"/>
            <w:r w:rsidRPr="00E379D6">
              <w:rPr>
                <w:rFonts w:eastAsia="Calibri"/>
                <w:color w:val="000000"/>
                <w:lang w:eastAsia="ru-RU"/>
              </w:rPr>
              <w:t>в  дистанционной</w:t>
            </w:r>
            <w:proofErr w:type="gramEnd"/>
            <w:r w:rsidRPr="00E379D6">
              <w:rPr>
                <w:rFonts w:eastAsia="Calibri"/>
                <w:color w:val="000000"/>
                <w:lang w:eastAsia="ru-RU"/>
              </w:rPr>
              <w:t xml:space="preserve"> олимпиаде  УЧУ. РУ для 5-9 классов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февраль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Д., Гайдамака Е. П.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lang w:eastAsia="ru-RU"/>
              </w:rPr>
              <w:t>Региональная олимпиада по физике для учащихся 7-8 классов «Сила Архимеда» ТГПУ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апрель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Региональная </w:t>
            </w:r>
            <w:proofErr w:type="spellStart"/>
            <w:proofErr w:type="gramStart"/>
            <w:r w:rsidRPr="00E379D6">
              <w:rPr>
                <w:rFonts w:eastAsia="Calibri"/>
                <w:color w:val="000000"/>
                <w:lang w:eastAsia="ru-RU"/>
              </w:rPr>
              <w:t>компетентностная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 игра</w:t>
            </w:r>
            <w:proofErr w:type="gramEnd"/>
            <w:r w:rsidRPr="00E379D6">
              <w:rPr>
                <w:rFonts w:eastAsia="Calibri"/>
                <w:color w:val="000000"/>
                <w:lang w:eastAsia="ru-RU"/>
              </w:rPr>
              <w:t xml:space="preserve"> “Наука. Компетентность. Успех” для учеников 6-9 классов г. Томска. МАУ ИМЦ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февраль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Д.,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Стукова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Е. В.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VIII региональный дистанционный конкурс знатоков предметов «Дельфин» для обучающихся 5-11 классов. В рамках муниципальной образовательной сети МАОУ СОШ № 14 имени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А.Ф.Лебедева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г.Томска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>.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Февраль - март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Городской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метопредметный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квест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«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Джуманджи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» для учеников 6-7 классов. В рамках муниципальной образовательной сети МАОУ СОШ № 50 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декабрь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 Буркова Т. Д. ссылка: </w:t>
            </w:r>
            <w:hyperlink r:id="rId17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https://questjumanji.wixsite.com/tomsk</w:t>
              </w:r>
            </w:hyperlink>
            <w:r w:rsidRPr="00E379D6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Городская дистанционная игра «Математический азарт</w:t>
            </w:r>
            <w:proofErr w:type="gramStart"/>
            <w:r w:rsidRPr="00E379D6">
              <w:rPr>
                <w:rFonts w:eastAsia="Calibri"/>
                <w:color w:val="000000"/>
                <w:lang w:eastAsia="ru-RU"/>
              </w:rPr>
              <w:t>» .</w:t>
            </w:r>
            <w:proofErr w:type="gramEnd"/>
            <w:r w:rsidRPr="00E379D6">
              <w:rPr>
                <w:rFonts w:eastAsia="Calibri"/>
                <w:color w:val="000000"/>
                <w:lang w:eastAsia="ru-RU"/>
              </w:rPr>
              <w:t xml:space="preserve"> В рамках муниципальной образовательной сети МАОУ гимназия № 13 г. Томска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ноябрь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Учителя математики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11.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Международный конкурс «Кенгуру» по математике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март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Учителя математики</w:t>
            </w:r>
          </w:p>
        </w:tc>
      </w:tr>
      <w:tr w:rsidR="00E379D6" w:rsidRPr="00E379D6" w:rsidTr="00E379D6">
        <w:trPr>
          <w:trHeight w:val="47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Всероссийская научно – практическая конференция школьников </w:t>
            </w:r>
            <w:r w:rsidRPr="00E379D6">
              <w:rPr>
                <w:lang w:eastAsia="ru-RU"/>
              </w:rPr>
              <w:t>«Юные дарования города Томска»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март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Все учителя МО  и ученики с проектами</w:t>
            </w:r>
          </w:p>
        </w:tc>
      </w:tr>
      <w:tr w:rsidR="00E379D6" w:rsidRPr="00E379D6" w:rsidTr="00E379D6">
        <w:trPr>
          <w:trHeight w:val="438"/>
        </w:trPr>
        <w:tc>
          <w:tcPr>
            <w:tcW w:w="15309" w:type="dxa"/>
            <w:gridSpan w:val="4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Проект – программа «Кластерная модель «Школа – вуз – предприятие»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Планируемый результат к 2024 г: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Система для самоопределения и  непрерывного профессионального обучения школьников, студентов и молодых специалистов при активной роли и содействии вузов, работодателей и стратегических партнеров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1.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rPr>
                <w:lang w:eastAsia="ru-RU"/>
              </w:rPr>
            </w:pPr>
            <w:r w:rsidRPr="00E379D6">
              <w:rPr>
                <w:color w:val="222222"/>
                <w:lang w:eastAsia="ru-RU"/>
              </w:rPr>
              <w:t>Для обучающихся 9-11 классов и учителей математики ТГУ проводит бесплатные семинары по математическому моделированию 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t xml:space="preserve"> Учителя математики , ссылка: </w:t>
            </w:r>
            <w:hyperlink r:id="rId18" w:history="1">
              <w:r w:rsidRPr="00E379D6">
                <w:rPr>
                  <w:color w:val="1155CC"/>
                  <w:u w:val="single"/>
                </w:rPr>
                <w:t>http://rcro.tomsk.ru/2020/11/19/ni-tgu-priglashaet-st</w:t>
              </w:r>
            </w:hyperlink>
            <w:r w:rsidRPr="00E379D6">
              <w:rPr>
                <w:color w:val="222222"/>
              </w:rPr>
              <w:t> 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rPr>
                <w:lang w:eastAsia="ru-RU"/>
              </w:rPr>
            </w:pPr>
            <w:r w:rsidRPr="00E379D6">
              <w:rPr>
                <w:color w:val="000000"/>
                <w:lang w:eastAsia="ru-RU"/>
              </w:rPr>
              <w:t xml:space="preserve">Проект Томского политехнического университета </w:t>
            </w:r>
            <w:r w:rsidRPr="00E379D6">
              <w:rPr>
                <w:b/>
                <w:bCs/>
                <w:color w:val="000000"/>
                <w:lang w:eastAsia="ru-RU"/>
              </w:rPr>
              <w:t>«Университетские субботы» для учеников 9 и 11 классов по подготовке к ОГЭ и ЕГЭ.</w:t>
            </w:r>
          </w:p>
          <w:p w:rsidR="00E379D6" w:rsidRPr="00E379D6" w:rsidRDefault="00E379D6" w:rsidP="00E379D6">
            <w:pPr>
              <w:rPr>
                <w:color w:val="000000"/>
                <w:lang w:eastAsia="ru-RU"/>
              </w:rPr>
            </w:pPr>
            <w:r w:rsidRPr="00E379D6">
              <w:rPr>
                <w:color w:val="000000"/>
                <w:lang w:eastAsia="ru-RU"/>
              </w:rPr>
              <w:t xml:space="preserve">Занятия для учеников 9 и 11-х классов будут проходить в онлайн-режиме каждую </w:t>
            </w:r>
            <w:proofErr w:type="gramStart"/>
            <w:r w:rsidRPr="00E379D6">
              <w:rPr>
                <w:color w:val="000000"/>
                <w:lang w:eastAsia="ru-RU"/>
              </w:rPr>
              <w:t>субботу ,</w:t>
            </w:r>
            <w:proofErr w:type="gramEnd"/>
            <w:r w:rsidRPr="00E379D6">
              <w:rPr>
                <w:color w:val="000000"/>
                <w:lang w:eastAsia="ru-RU"/>
              </w:rPr>
              <w:t xml:space="preserve"> начиная с февраля!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Февраль - апрель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rPr>
                <w:lang w:eastAsia="ru-RU"/>
              </w:rPr>
            </w:pPr>
            <w:r w:rsidRPr="00E379D6">
              <w:rPr>
                <w:color w:val="000000"/>
                <w:lang w:eastAsia="ru-RU"/>
              </w:rPr>
              <w:t xml:space="preserve">Все учителя МО </w:t>
            </w:r>
            <w:proofErr w:type="gramStart"/>
            <w:r w:rsidRPr="00E379D6">
              <w:rPr>
                <w:color w:val="000000"/>
                <w:lang w:eastAsia="ru-RU"/>
              </w:rPr>
              <w:t>и  ученики</w:t>
            </w:r>
            <w:proofErr w:type="gramEnd"/>
            <w:r w:rsidRPr="00E379D6">
              <w:rPr>
                <w:color w:val="000000"/>
                <w:lang w:eastAsia="ru-RU"/>
              </w:rPr>
              <w:t xml:space="preserve"> 9 и 11 классов. Занятия по ссылке:</w:t>
            </w:r>
          </w:p>
          <w:p w:rsidR="00E379D6" w:rsidRPr="00E379D6" w:rsidRDefault="007913DD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hyperlink r:id="rId19" w:history="1">
              <w:r w:rsidR="00E379D6" w:rsidRPr="00E379D6">
                <w:rPr>
                  <w:color w:val="1155CC"/>
                  <w:u w:val="single"/>
                </w:rPr>
                <w:t>https://news.tpu.ru/news/2021/02/01/37712/</w:t>
              </w:r>
            </w:hyperlink>
            <w:r w:rsidR="00E379D6" w:rsidRPr="00E379D6">
              <w:rPr>
                <w:color w:val="000000"/>
              </w:rPr>
              <w:t> 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lang w:eastAsia="ru-RU"/>
              </w:rPr>
            </w:pPr>
            <w:proofErr w:type="gramStart"/>
            <w:r w:rsidRPr="00E379D6">
              <w:rPr>
                <w:rFonts w:eastAsia="Calibri"/>
                <w:color w:val="000000"/>
                <w:lang w:eastAsia="ru-RU"/>
              </w:rPr>
              <w:t xml:space="preserve">Посещение  </w:t>
            </w:r>
            <w:r w:rsidRPr="00E379D6">
              <w:rPr>
                <w:lang w:eastAsia="ru-RU"/>
              </w:rPr>
              <w:t>ТГПУ</w:t>
            </w:r>
            <w:proofErr w:type="gramEnd"/>
            <w:r w:rsidRPr="00E379D6">
              <w:rPr>
                <w:lang w:eastAsia="ru-RU"/>
              </w:rPr>
              <w:t xml:space="preserve"> ЦФМО 5-11 профильных классов курсов: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b/>
              </w:rPr>
            </w:pPr>
            <w:r w:rsidRPr="00E379D6">
              <w:rPr>
                <w:bCs/>
              </w:rPr>
              <w:t>«Занимательная математика» для 5 класса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bCs/>
              </w:rPr>
            </w:pPr>
            <w:r w:rsidRPr="00E379D6">
              <w:rPr>
                <w:bCs/>
              </w:rPr>
              <w:t>«Занимательная астрономия» для 5 класса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bCs/>
              </w:rPr>
            </w:pPr>
            <w:r w:rsidRPr="00E379D6">
              <w:rPr>
                <w:bCs/>
              </w:rPr>
              <w:t xml:space="preserve">«Подготовка к ОГЭ» 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ascii="Trebuchet MS" w:hAnsi="Trebuchet MS"/>
                <w:b/>
                <w:bCs/>
                <w:color w:val="4E6B71"/>
                <w:sz w:val="26"/>
                <w:szCs w:val="26"/>
              </w:rPr>
            </w:pPr>
            <w:r w:rsidRPr="00E379D6">
              <w:rPr>
                <w:bCs/>
              </w:rPr>
              <w:t>«Подготовка к ЕГЭ»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r w:rsidRPr="00E379D6">
              <w:t xml:space="preserve"> Буркова Т. Д.</w:t>
            </w:r>
            <w:r w:rsidR="0071506B">
              <w:t xml:space="preserve">, </w:t>
            </w:r>
            <w:proofErr w:type="spellStart"/>
            <w:r w:rsidR="0071506B">
              <w:t>Неморе</w:t>
            </w:r>
            <w:proofErr w:type="spellEnd"/>
            <w:r w:rsidR="0071506B">
              <w:t xml:space="preserve"> Ю. В., Якушева Л. А., Хохлова Н. А.</w:t>
            </w:r>
          </w:p>
          <w:p w:rsidR="00E379D6" w:rsidRPr="00E379D6" w:rsidRDefault="00E379D6" w:rsidP="00E379D6">
            <w:r w:rsidRPr="00E379D6">
              <w:t>г. Томск, пр. Комсомольский, 64</w:t>
            </w:r>
          </w:p>
          <w:p w:rsidR="00E379D6" w:rsidRPr="00E379D6" w:rsidRDefault="00E379D6" w:rsidP="00E379D6">
            <w:r w:rsidRPr="00E379D6">
              <w:t>(корпус 2Б ТГПУ)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РФФ ТГУ, совместно с Центром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физико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- математического образования при ТГПУ, приглашает учеников 7-11 классов на первую Всероссийскую  дистанционную игру "Технологии будущего".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декабрь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Д,  Якушева Л. А.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bCs/>
                <w:lang w:eastAsia="ru-RU"/>
              </w:rPr>
              <w:t xml:space="preserve">Интеллектуальная  игра  для 10-11 классов </w:t>
            </w:r>
            <w:proofErr w:type="spellStart"/>
            <w:r w:rsidRPr="00E379D6">
              <w:rPr>
                <w:bCs/>
                <w:lang w:eastAsia="ru-RU"/>
              </w:rPr>
              <w:t>хакатон</w:t>
            </w:r>
            <w:proofErr w:type="spellEnd"/>
            <w:r w:rsidRPr="00E379D6">
              <w:rPr>
                <w:bCs/>
                <w:lang w:eastAsia="ru-RU"/>
              </w:rPr>
              <w:t xml:space="preserve"> идей «</w:t>
            </w:r>
            <w:r w:rsidRPr="00E379D6">
              <w:rPr>
                <w:bCs/>
                <w:lang w:val="en-US" w:eastAsia="ru-RU"/>
              </w:rPr>
              <w:t>PRO</w:t>
            </w:r>
            <w:proofErr w:type="spellStart"/>
            <w:r w:rsidRPr="00E379D6">
              <w:rPr>
                <w:bCs/>
                <w:lang w:eastAsia="ru-RU"/>
              </w:rPr>
              <w:t>ект</w:t>
            </w:r>
            <w:proofErr w:type="spellEnd"/>
            <w:r w:rsidRPr="00E379D6">
              <w:rPr>
                <w:bCs/>
                <w:lang w:eastAsia="ru-RU"/>
              </w:rPr>
              <w:t xml:space="preserve"> будущего» ТПУ ИПР и МАУ ИМЦ г. Томска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декабрь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bCs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 Центр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физико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- математического образования при ТГПУ посещение </w:t>
            </w:r>
            <w:r w:rsidRPr="00E379D6">
              <w:rPr>
                <w:lang w:eastAsia="ru-RU"/>
              </w:rPr>
              <w:t>осенней и весенней  школы.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В течении года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ТПУ Фестиваль Науки в Томске.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октябрь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Буркова Т. Д.</w:t>
            </w:r>
          </w:p>
        </w:tc>
      </w:tr>
      <w:tr w:rsidR="00E379D6" w:rsidRPr="00E379D6" w:rsidTr="00E379D6">
        <w:trPr>
          <w:trHeight w:val="438"/>
        </w:trPr>
        <w:tc>
          <w:tcPr>
            <w:tcW w:w="15309" w:type="dxa"/>
            <w:gridSpan w:val="4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 xml:space="preserve">Программа «Развитие научно-технического творчества» 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Планируемый результат к 2024 г: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Система условий для развития творческих способностей детей: лаборатория НТТ (компьютерные технологии, программирование, робототехника,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лего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-конструирование и моделирование, 3д-моделирование, 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прототипирование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, робототехника, инженерная графика, технический дизайн,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эксплораториум</w:t>
            </w:r>
            <w:proofErr w:type="spellEnd"/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jc w:val="both"/>
              <w:rPr>
                <w:color w:val="0D0D0D"/>
              </w:rPr>
            </w:pPr>
            <w:r w:rsidRPr="00E379D6">
              <w:rPr>
                <w:color w:val="0D0D0D"/>
              </w:rPr>
              <w:t xml:space="preserve">Участие в городском проекте для обучающихся образовательных учреждений г. Томска </w:t>
            </w:r>
            <w:r w:rsidRPr="00E379D6">
              <w:rPr>
                <w:i/>
                <w:color w:val="0D0D0D"/>
              </w:rPr>
              <w:t xml:space="preserve">«Космическая одиссея», </w:t>
            </w:r>
            <w:r w:rsidRPr="00E379D6">
              <w:rPr>
                <w:color w:val="0D0D0D"/>
              </w:rPr>
              <w:t>Томский Планетарий.</w:t>
            </w:r>
          </w:p>
          <w:p w:rsidR="00E379D6" w:rsidRPr="00E379D6" w:rsidRDefault="00E379D6" w:rsidP="00E379D6">
            <w:pPr>
              <w:ind w:left="34"/>
              <w:jc w:val="both"/>
              <w:rPr>
                <w:color w:val="0D0D0D"/>
              </w:rPr>
            </w:pPr>
            <w:r w:rsidRPr="00E379D6">
              <w:t xml:space="preserve">Творческие работы в </w:t>
            </w:r>
            <w:r w:rsidRPr="00E379D6">
              <w:rPr>
                <w:b/>
              </w:rPr>
              <w:t>дистанционном формате</w:t>
            </w:r>
          </w:p>
          <w:p w:rsidR="00E379D6" w:rsidRPr="00E379D6" w:rsidRDefault="00E379D6" w:rsidP="00E379D6">
            <w:pPr>
              <w:numPr>
                <w:ilvl w:val="0"/>
                <w:numId w:val="12"/>
              </w:numPr>
              <w:jc w:val="both"/>
              <w:rPr>
                <w:color w:val="0D0D0D"/>
              </w:rPr>
            </w:pPr>
            <w:r w:rsidRPr="00E379D6">
              <w:rPr>
                <w:color w:val="0D0D0D"/>
              </w:rPr>
              <w:t xml:space="preserve">Викторина по </w:t>
            </w:r>
            <w:proofErr w:type="gramStart"/>
            <w:r w:rsidRPr="00E379D6">
              <w:rPr>
                <w:color w:val="0D0D0D"/>
              </w:rPr>
              <w:t>астрономии  «</w:t>
            </w:r>
            <w:proofErr w:type="gramEnd"/>
            <w:r w:rsidRPr="00E379D6">
              <w:rPr>
                <w:color w:val="0D0D0D"/>
              </w:rPr>
              <w:t>Загадки звёздного неба» (вопросы о происхождении, эволюции и строении звёзд, о созвездиях).</w:t>
            </w:r>
          </w:p>
          <w:p w:rsidR="00E379D6" w:rsidRPr="00E379D6" w:rsidRDefault="00E379D6" w:rsidP="00E379D6">
            <w:pPr>
              <w:numPr>
                <w:ilvl w:val="0"/>
                <w:numId w:val="12"/>
              </w:numPr>
              <w:jc w:val="both"/>
              <w:rPr>
                <w:color w:val="0D0D0D"/>
              </w:rPr>
            </w:pPr>
            <w:r w:rsidRPr="00E379D6">
              <w:t xml:space="preserve">Творческий конкурс компьютерных презентаций, компьютерной графики </w:t>
            </w:r>
            <w:r w:rsidRPr="00E379D6">
              <w:rPr>
                <w:rFonts w:cs="Calibri"/>
                <w:color w:val="202020"/>
              </w:rPr>
              <w:t>"Планетоходы – исследователи иных планет"</w:t>
            </w:r>
          </w:p>
          <w:p w:rsidR="00E379D6" w:rsidRPr="00E379D6" w:rsidRDefault="00E379D6" w:rsidP="00E379D6">
            <w:pPr>
              <w:jc w:val="both"/>
            </w:pPr>
            <w:r w:rsidRPr="00E379D6">
              <w:rPr>
                <w:rFonts w:cs="Calibri"/>
                <w:color w:val="202020"/>
              </w:rPr>
              <w:t xml:space="preserve">             (</w:t>
            </w:r>
            <w:r w:rsidRPr="00E379D6">
              <w:t>50 лет со дня запуска первого в мире лунохода)</w:t>
            </w:r>
          </w:p>
          <w:p w:rsidR="00E379D6" w:rsidRPr="00E379D6" w:rsidRDefault="00E379D6" w:rsidP="00E379D6">
            <w:pPr>
              <w:numPr>
                <w:ilvl w:val="0"/>
                <w:numId w:val="13"/>
              </w:numPr>
              <w:jc w:val="both"/>
              <w:rPr>
                <w:color w:val="0D0D0D"/>
              </w:rPr>
            </w:pPr>
            <w:r w:rsidRPr="00E379D6">
              <w:t>Творческий конкурс, посвящённый 60-летию со дня полёта в космос первого космонавта планеты Юрия Гагарина» (презентации, стихи, эссе, рисунки)</w:t>
            </w:r>
          </w:p>
          <w:p w:rsidR="00E379D6" w:rsidRPr="00E379D6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Апрель - май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Д., Якушева Л. А., </w:t>
            </w:r>
            <w:proofErr w:type="spellStart"/>
            <w:r w:rsidRPr="00E379D6">
              <w:rPr>
                <w:rFonts w:eastAsia="Calibri"/>
                <w:color w:val="000000"/>
                <w:lang w:eastAsia="ru-RU"/>
              </w:rPr>
              <w:t>Переволоцкая</w:t>
            </w:r>
            <w:proofErr w:type="spellEnd"/>
            <w:r w:rsidRPr="00E379D6">
              <w:rPr>
                <w:rFonts w:eastAsia="Calibri"/>
                <w:color w:val="000000"/>
                <w:lang w:eastAsia="ru-RU"/>
              </w:rPr>
              <w:t xml:space="preserve">  Я. С.</w:t>
            </w:r>
          </w:p>
        </w:tc>
      </w:tr>
      <w:tr w:rsidR="00E379D6" w:rsidRPr="00E379D6" w:rsidTr="00E379D6">
        <w:trPr>
          <w:trHeight w:val="438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-68"/>
              <w:jc w:val="both"/>
              <w:rPr>
                <w:color w:val="000000"/>
                <w:shd w:val="clear" w:color="auto" w:fill="FFFFFF"/>
              </w:rPr>
            </w:pPr>
            <w:r w:rsidRPr="00E379D6">
              <w:rPr>
                <w:color w:val="000000"/>
                <w:shd w:val="clear" w:color="auto" w:fill="FFFFFF"/>
              </w:rPr>
              <w:t>Участие в мероприятиях по созданию социальной IT продукции (буклеты, плакаты, презентации, компьютерная графика)</w:t>
            </w:r>
          </w:p>
          <w:p w:rsidR="00E379D6" w:rsidRPr="00E379D6" w:rsidRDefault="00E379D6" w:rsidP="00E379D6">
            <w:pPr>
              <w:numPr>
                <w:ilvl w:val="0"/>
                <w:numId w:val="13"/>
              </w:numPr>
              <w:jc w:val="both"/>
              <w:rPr>
                <w:color w:val="000000"/>
                <w:shd w:val="clear" w:color="auto" w:fill="FFFFFF"/>
              </w:rPr>
            </w:pPr>
            <w:r w:rsidRPr="00E379D6">
              <w:rPr>
                <w:color w:val="000000"/>
                <w:shd w:val="clear" w:color="auto" w:fill="FFFFFF"/>
              </w:rPr>
              <w:t>Городской дистанционный конкурс компьютерной графики "Экологический калейдоскоп", номинация "Компьютерный коллаж"</w:t>
            </w:r>
          </w:p>
          <w:p w:rsidR="00E379D6" w:rsidRPr="00E379D6" w:rsidRDefault="00E379D6" w:rsidP="00E379D6">
            <w:pPr>
              <w:numPr>
                <w:ilvl w:val="0"/>
                <w:numId w:val="13"/>
              </w:numPr>
              <w:jc w:val="both"/>
              <w:rPr>
                <w:color w:val="000000"/>
                <w:shd w:val="clear" w:color="auto" w:fill="FFFFFF"/>
              </w:rPr>
            </w:pPr>
            <w:r w:rsidRPr="00E379D6">
              <w:rPr>
                <w:color w:val="000000"/>
                <w:shd w:val="clear" w:color="auto" w:fill="FFFFFF"/>
              </w:rPr>
              <w:t xml:space="preserve">Конкурс буклетов в рамках Открытого фестиваля-конкурса «О природе, о погоде, о весне…» в соответствии с планом деятельности Ресурсно-внедренческих центров инноваций Томской области, в рамках реализации сетевого инновационного проекта «Эффективная модель школы ЮНЕСКО в условиях реализации ФГОС как ресурс повышения качества образования и профессиональной компетентности </w:t>
            </w:r>
            <w:r w:rsidRPr="00E379D6">
              <w:rPr>
                <w:color w:val="000000"/>
                <w:shd w:val="clear" w:color="auto" w:fill="FFFFFF"/>
              </w:rPr>
              <w:lastRenderedPageBreak/>
              <w:t>педагогов»</w:t>
            </w:r>
            <w:r w:rsidRPr="00E379D6">
              <w:rPr>
                <w:color w:val="000000"/>
              </w:rPr>
              <w:br/>
            </w:r>
            <w:r w:rsidRPr="00E379D6">
              <w:rPr>
                <w:color w:val="000000"/>
                <w:shd w:val="clear" w:color="auto" w:fill="FFFFFF"/>
              </w:rPr>
              <w:t>(РВЦИ МАОУ Заозёрная СОШ № 16 г. Томска, ОГБУ "РЦРО"),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lastRenderedPageBreak/>
              <w:t>апрель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Учителя информатики</w:t>
            </w:r>
          </w:p>
        </w:tc>
      </w:tr>
      <w:tr w:rsidR="00E379D6" w:rsidRPr="00E379D6" w:rsidTr="00E379D6">
        <w:trPr>
          <w:trHeight w:val="497"/>
        </w:trPr>
        <w:tc>
          <w:tcPr>
            <w:tcW w:w="15309" w:type="dxa"/>
            <w:gridSpan w:val="4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lastRenderedPageBreak/>
              <w:t>Проект «Школа – инклюзивный центр»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b/>
                <w:color w:val="000000"/>
                <w:lang w:eastAsia="ru-RU"/>
              </w:rPr>
            </w:pPr>
            <w:r w:rsidRPr="00E379D6">
              <w:rPr>
                <w:rFonts w:eastAsia="Calibri"/>
                <w:b/>
                <w:color w:val="000000"/>
                <w:lang w:eastAsia="ru-RU"/>
              </w:rPr>
              <w:t>Планируемый результат к 2024 г:</w:t>
            </w:r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>Социализация детей с ОВЗ в условиях общеобразовательной организации</w:t>
            </w:r>
          </w:p>
        </w:tc>
      </w:tr>
      <w:tr w:rsidR="00E379D6" w:rsidRPr="00E379D6" w:rsidTr="00E379D6">
        <w:trPr>
          <w:trHeight w:val="49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71506B" w:rsidRDefault="00E379D6" w:rsidP="0071506B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71506B">
              <w:t>Офлайн семинар «</w:t>
            </w:r>
            <w:r w:rsidR="0071506B" w:rsidRPr="0071506B">
              <w:rPr>
                <w:lang w:bidi="ru-RU"/>
              </w:rPr>
              <w:t>Структура и содержание рабочих программ по предмету для обучающихся 5-9 классов с ОВЗ (ЗПР, ТНР, РАС и др.)»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lang w:eastAsia="ru-RU"/>
              </w:rPr>
              <w:t xml:space="preserve">Буркова Т. Д. </w:t>
            </w:r>
            <w:hyperlink r:id="rId20" w:history="1">
              <w:r w:rsidRPr="00E379D6">
                <w:rPr>
                  <w:rFonts w:eastAsia="Calibri"/>
                  <w:color w:val="0563C1"/>
                  <w:u w:val="single"/>
                  <w:lang w:eastAsia="ru-RU"/>
                </w:rPr>
                <w:t>http://moodle.imc.tomsk.ru/course/view.php?id=63</w:t>
              </w:r>
            </w:hyperlink>
          </w:p>
        </w:tc>
      </w:tr>
      <w:tr w:rsidR="00E379D6" w:rsidRPr="00E379D6" w:rsidTr="00E379D6">
        <w:trPr>
          <w:trHeight w:val="497"/>
        </w:trPr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right="33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7" w:type="dxa"/>
            <w:tcBorders>
              <w:bottom w:val="single" w:sz="4" w:space="0" w:color="000000"/>
            </w:tcBorders>
            <w:vAlign w:val="center"/>
          </w:tcPr>
          <w:p w:rsidR="00E379D6" w:rsidRPr="0071506B" w:rsidRDefault="00E379D6" w:rsidP="00E379D6">
            <w:pPr>
              <w:widowControl w:val="0"/>
              <w:ind w:right="-68"/>
              <w:jc w:val="both"/>
              <w:rPr>
                <w:rFonts w:eastAsia="Calibri"/>
                <w:color w:val="000000"/>
                <w:lang w:eastAsia="ru-RU"/>
              </w:rPr>
            </w:pPr>
            <w:r w:rsidRPr="0071506B">
              <w:t>Офлайн семинар «Конструирование современного урока для детей с ОВЗ»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379D6">
              <w:rPr>
                <w:rFonts w:eastAsia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49" w:type="dxa"/>
            <w:vAlign w:val="center"/>
          </w:tcPr>
          <w:p w:rsidR="00E379D6" w:rsidRPr="00E379D6" w:rsidRDefault="00E379D6" w:rsidP="00E379D6">
            <w:pPr>
              <w:kinsoku w:val="0"/>
              <w:overflowPunct w:val="0"/>
              <w:textAlignment w:val="baseline"/>
              <w:rPr>
                <w:rFonts w:eastAsia="+mn-ea"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379D6" w:rsidRPr="00E379D6" w:rsidRDefault="00E379D6" w:rsidP="00E379D6">
            <w:pPr>
              <w:kinsoku w:val="0"/>
              <w:overflowPunct w:val="0"/>
              <w:textAlignment w:val="baseline"/>
              <w:rPr>
                <w:rFonts w:eastAsia="Calibri"/>
                <w:b/>
                <w:color w:val="0000FF"/>
                <w:sz w:val="20"/>
                <w:szCs w:val="20"/>
                <w:u w:val="single"/>
                <w:lang w:eastAsia="ru-RU"/>
              </w:rPr>
            </w:pPr>
            <w:r w:rsidRPr="00E379D6">
              <w:rPr>
                <w:rFonts w:eastAsia="+mn-ea"/>
                <w:bCs/>
                <w:color w:val="000000"/>
                <w:kern w:val="24"/>
                <w:sz w:val="20"/>
                <w:szCs w:val="20"/>
                <w:lang w:eastAsia="ru-RU"/>
              </w:rPr>
              <w:t>сайте МАУ ИМЦ</w:t>
            </w:r>
            <w:r w:rsidRPr="00E379D6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E379D6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</w:t>
              </w:r>
            </w:hyperlink>
            <w:hyperlink r:id="rId22" w:history="1">
              <w:r w:rsidRPr="00E379D6">
                <w:rPr>
                  <w:rFonts w:eastAsia="Calibri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tp://moodle.imc.tomsk</w:t>
              </w:r>
            </w:hyperlink>
          </w:p>
          <w:p w:rsidR="00E379D6" w:rsidRPr="00E379D6" w:rsidRDefault="00E379D6" w:rsidP="00E379D6">
            <w:pPr>
              <w:widowControl w:val="0"/>
              <w:ind w:left="34" w:right="-68"/>
              <w:jc w:val="both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79D6" w:rsidRDefault="00E379D6" w:rsidP="00D1739B"/>
    <w:p w:rsidR="003A21F4" w:rsidRDefault="003A21F4" w:rsidP="003A21F4">
      <w:pPr>
        <w:jc w:val="both"/>
        <w:rPr>
          <w:b/>
          <w:lang w:eastAsia="ru-RU"/>
        </w:rPr>
      </w:pPr>
      <w:r>
        <w:rPr>
          <w:b/>
          <w:lang w:eastAsia="ru-RU"/>
        </w:rPr>
        <w:t>П</w:t>
      </w:r>
      <w:r w:rsidRPr="007445DA">
        <w:rPr>
          <w:b/>
          <w:lang w:eastAsia="ru-RU"/>
        </w:rPr>
        <w:t>роблемно – творческие группы учителей:</w:t>
      </w:r>
    </w:p>
    <w:p w:rsidR="003A21F4" w:rsidRPr="008817A7" w:rsidRDefault="003A21F4" w:rsidP="003A21F4">
      <w:pPr>
        <w:numPr>
          <w:ilvl w:val="0"/>
          <w:numId w:val="15"/>
        </w:numPr>
        <w:jc w:val="both"/>
        <w:rPr>
          <w:b/>
          <w:lang w:eastAsia="ru-RU"/>
        </w:rPr>
      </w:pPr>
      <w:r>
        <w:t>Работа с образовательными интернет ресурсами РЭШ.</w:t>
      </w:r>
    </w:p>
    <w:p w:rsidR="003A21F4" w:rsidRPr="008817A7" w:rsidRDefault="003A21F4" w:rsidP="003A21F4">
      <w:pPr>
        <w:numPr>
          <w:ilvl w:val="0"/>
          <w:numId w:val="15"/>
        </w:numPr>
        <w:jc w:val="both"/>
        <w:rPr>
          <w:lang w:eastAsia="ru-RU"/>
        </w:rPr>
      </w:pPr>
      <w:proofErr w:type="spellStart"/>
      <w:r w:rsidRPr="008817A7">
        <w:rPr>
          <w:lang w:eastAsia="ru-RU"/>
        </w:rPr>
        <w:t>Критериальная</w:t>
      </w:r>
      <w:proofErr w:type="spellEnd"/>
      <w:r w:rsidRPr="008817A7">
        <w:rPr>
          <w:lang w:eastAsia="ru-RU"/>
        </w:rPr>
        <w:t xml:space="preserve"> система оценивания, составление банка работ для входного мониторинга в 5-11 классах. </w:t>
      </w:r>
    </w:p>
    <w:p w:rsidR="003A21F4" w:rsidRDefault="003A21F4" w:rsidP="003A21F4">
      <w:pPr>
        <w:jc w:val="both"/>
        <w:rPr>
          <w:b/>
          <w:lang w:eastAsia="ru-RU"/>
        </w:rPr>
      </w:pPr>
    </w:p>
    <w:p w:rsidR="003A21F4" w:rsidRDefault="003A21F4" w:rsidP="003A21F4">
      <w:pPr>
        <w:contextualSpacing/>
        <w:jc w:val="both"/>
      </w:pPr>
      <w:r>
        <w:rPr>
          <w:b/>
          <w:lang w:eastAsia="ru-RU"/>
        </w:rPr>
        <w:t>П</w:t>
      </w:r>
      <w:r w:rsidRPr="007445DA">
        <w:rPr>
          <w:b/>
          <w:lang w:eastAsia="ru-RU"/>
        </w:rPr>
        <w:t>родукт проекта:</w:t>
      </w:r>
      <w:r w:rsidRPr="007445DA">
        <w:rPr>
          <w:lang w:eastAsia="ru-RU"/>
        </w:rPr>
        <w:t xml:space="preserve"> </w:t>
      </w:r>
      <w:r w:rsidRPr="006B5462">
        <w:t>создан в МАОУ Заозерной СОШ №16 системный подход к развитию учебно-</w:t>
      </w:r>
      <w:proofErr w:type="gramStart"/>
      <w:r w:rsidRPr="006B5462">
        <w:t>познавательных  и</w:t>
      </w:r>
      <w:proofErr w:type="gramEnd"/>
      <w:r w:rsidRPr="006B5462">
        <w:t xml:space="preserve"> творческих способностей через</w:t>
      </w:r>
      <w:r>
        <w:t xml:space="preserve">  урочную и внеурочную деятельность обучающихся, что будет способствовать повышения качества образования. </w:t>
      </w:r>
      <w:r w:rsidRPr="006B5462">
        <w:t xml:space="preserve"> Созданы </w:t>
      </w:r>
      <w:proofErr w:type="gramStart"/>
      <w:r w:rsidRPr="006B5462">
        <w:t xml:space="preserve">условия </w:t>
      </w:r>
      <w:r>
        <w:t xml:space="preserve"> взаимодействия</w:t>
      </w:r>
      <w:proofErr w:type="gramEnd"/>
      <w:r>
        <w:t xml:space="preserve"> с ВУЗАМИ </w:t>
      </w:r>
      <w:r w:rsidRPr="006B5462">
        <w:t>д</w:t>
      </w:r>
      <w:r>
        <w:t xml:space="preserve">ля развития инженерного мышления в </w:t>
      </w:r>
      <w:proofErr w:type="spellStart"/>
      <w:r>
        <w:t>предпрофильных</w:t>
      </w:r>
      <w:proofErr w:type="spellEnd"/>
      <w:r>
        <w:t xml:space="preserve"> и профильных классах. Использования игровых технологий в урочной </w:t>
      </w:r>
      <w:proofErr w:type="gramStart"/>
      <w:r>
        <w:t xml:space="preserve">и </w:t>
      </w:r>
      <w:r w:rsidRPr="006B5462">
        <w:t xml:space="preserve"> внеурочной</w:t>
      </w:r>
      <w:proofErr w:type="gramEnd"/>
      <w:r w:rsidRPr="006B5462">
        <w:t xml:space="preserve"> деятельности повышающие мотивацию учеников</w:t>
      </w:r>
      <w:r>
        <w:t xml:space="preserve"> к изучению предметов </w:t>
      </w:r>
      <w:proofErr w:type="spellStart"/>
      <w:r>
        <w:t>физико</w:t>
      </w:r>
      <w:proofErr w:type="spellEnd"/>
      <w:r>
        <w:t xml:space="preserve"> – математического направления</w:t>
      </w:r>
      <w:r w:rsidRPr="006B5462">
        <w:t>.</w:t>
      </w:r>
      <w:r>
        <w:t xml:space="preserve"> Созданы условия для формирования информационной культуры учеников через IT – продукцию.</w:t>
      </w:r>
      <w:r w:rsidRPr="006B5462">
        <w:t xml:space="preserve"> </w:t>
      </w:r>
      <w:r>
        <w:t xml:space="preserve"> Развивается система наставничества. </w:t>
      </w:r>
      <w:r w:rsidRPr="006B5462">
        <w:t>Данная образовательная среда для обучающихся включающая в себя:</w:t>
      </w:r>
    </w:p>
    <w:p w:rsidR="003A21F4" w:rsidRPr="00CF1889" w:rsidRDefault="003A21F4" w:rsidP="003A21F4">
      <w:pPr>
        <w:numPr>
          <w:ilvl w:val="0"/>
          <w:numId w:val="14"/>
        </w:numPr>
        <w:ind w:left="0" w:firstLine="0"/>
        <w:jc w:val="both"/>
        <w:rPr>
          <w:rStyle w:val="a6"/>
          <w:b w:val="0"/>
          <w:bCs w:val="0"/>
        </w:rPr>
      </w:pPr>
      <w:r w:rsidRPr="0025438D">
        <w:t>Разработано положения по организации и проведении открытой научно – практической конференции школьников «</w:t>
      </w:r>
      <w:r w:rsidRPr="0025438D">
        <w:rPr>
          <w:rStyle w:val="a6"/>
          <w:b w:val="0"/>
          <w:color w:val="000000"/>
          <w:shd w:val="clear" w:color="auto" w:fill="FCFDFD"/>
        </w:rPr>
        <w:t>Сохраняя наследие, исследуем, проектируем, творим", РЦРО, МАОУ Заозерная СОШ №16 г. Томска.</w:t>
      </w:r>
    </w:p>
    <w:p w:rsidR="003A21F4" w:rsidRPr="0025438D" w:rsidRDefault="003A21F4" w:rsidP="003A21F4">
      <w:pPr>
        <w:numPr>
          <w:ilvl w:val="0"/>
          <w:numId w:val="14"/>
        </w:numPr>
        <w:ind w:left="0" w:firstLine="0"/>
        <w:jc w:val="both"/>
        <w:rPr>
          <w:rStyle w:val="a6"/>
          <w:b w:val="0"/>
          <w:bCs w:val="0"/>
        </w:rPr>
      </w:pPr>
      <w:r>
        <w:rPr>
          <w:rStyle w:val="a6"/>
          <w:b w:val="0"/>
          <w:color w:val="000000"/>
          <w:shd w:val="clear" w:color="auto" w:fill="FCFDFD"/>
        </w:rPr>
        <w:t>Составлены договора по взаимодействию с ВУЗАМИ города Томска по развитию инженерного мышления у школьников.</w:t>
      </w:r>
    </w:p>
    <w:p w:rsidR="003A21F4" w:rsidRPr="0025438D" w:rsidRDefault="003A21F4" w:rsidP="003A21F4">
      <w:pPr>
        <w:numPr>
          <w:ilvl w:val="0"/>
          <w:numId w:val="14"/>
        </w:numPr>
        <w:ind w:left="0" w:firstLine="0"/>
        <w:jc w:val="both"/>
      </w:pPr>
      <w:r w:rsidRPr="0025438D">
        <w:t>диагностические материалы для исследований демонстрирующий удовлетворенность участников во внеурочной деятельности.</w:t>
      </w:r>
    </w:p>
    <w:p w:rsidR="003A21F4" w:rsidRPr="0025438D" w:rsidRDefault="003A21F4" w:rsidP="003A21F4">
      <w:pPr>
        <w:numPr>
          <w:ilvl w:val="0"/>
          <w:numId w:val="14"/>
        </w:numPr>
        <w:ind w:left="0" w:firstLine="0"/>
        <w:jc w:val="both"/>
      </w:pPr>
      <w:r w:rsidRPr="0025438D">
        <w:t>методические разработки (сборник) проведения мероприятий с детьми в рамках проекта.</w:t>
      </w:r>
    </w:p>
    <w:p w:rsidR="003A21F4" w:rsidRDefault="003A21F4" w:rsidP="003A21F4">
      <w:pPr>
        <w:numPr>
          <w:ilvl w:val="0"/>
          <w:numId w:val="14"/>
        </w:numPr>
        <w:ind w:left="0" w:firstLine="0"/>
        <w:jc w:val="both"/>
      </w:pPr>
      <w:r w:rsidRPr="0025438D">
        <w:t xml:space="preserve">Обобщение и описание опыта инновационной деятельности школы, участников проекта. </w:t>
      </w:r>
    </w:p>
    <w:p w:rsidR="003A21F4" w:rsidRPr="0025438D" w:rsidRDefault="003A21F4" w:rsidP="003A21F4">
      <w:pPr>
        <w:numPr>
          <w:ilvl w:val="0"/>
          <w:numId w:val="14"/>
        </w:numPr>
        <w:ind w:left="0" w:firstLine="0"/>
        <w:jc w:val="both"/>
      </w:pPr>
      <w:r w:rsidRPr="0025438D">
        <w:t>Методические рекомендации для педагогов</w:t>
      </w:r>
      <w:r>
        <w:t xml:space="preserve"> по    формированию функциональной грамотности школьников</w:t>
      </w:r>
      <w:r w:rsidRPr="0025438D">
        <w:t>.</w:t>
      </w:r>
    </w:p>
    <w:p w:rsidR="003A21F4" w:rsidRPr="006B5462" w:rsidRDefault="003A21F4" w:rsidP="003A21F4">
      <w:pPr>
        <w:contextualSpacing/>
        <w:jc w:val="both"/>
      </w:pPr>
    </w:p>
    <w:p w:rsidR="003A21F4" w:rsidRDefault="003A21F4" w:rsidP="003A21F4">
      <w:pPr>
        <w:jc w:val="both"/>
        <w:rPr>
          <w:b/>
          <w:lang w:eastAsia="ru-RU"/>
        </w:rPr>
      </w:pPr>
      <w:r w:rsidRPr="007445DA">
        <w:rPr>
          <w:b/>
          <w:lang w:eastAsia="ru-RU"/>
        </w:rPr>
        <w:t xml:space="preserve">Критерии оценки эффективности реализации проекта: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11058"/>
      </w:tblGrid>
      <w:tr w:rsidR="003A21F4" w:rsidRPr="005B0A9E" w:rsidTr="003145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1517B3" w:rsidRDefault="003A21F4" w:rsidP="003145CF">
            <w:pPr>
              <w:jc w:val="both"/>
              <w:rPr>
                <w:b/>
              </w:rPr>
            </w:pPr>
            <w:r w:rsidRPr="001517B3">
              <w:rPr>
                <w:b/>
              </w:rPr>
              <w:t>Показатель</w:t>
            </w: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1517B3" w:rsidRDefault="003A21F4" w:rsidP="003145CF">
            <w:pPr>
              <w:jc w:val="both"/>
              <w:rPr>
                <w:b/>
              </w:rPr>
            </w:pPr>
            <w:r w:rsidRPr="001517B3">
              <w:rPr>
                <w:b/>
              </w:rPr>
              <w:t>Критерий</w:t>
            </w:r>
          </w:p>
        </w:tc>
      </w:tr>
      <w:tr w:rsidR="003A21F4" w:rsidRPr="005B0A9E" w:rsidTr="003145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4221C6" w:rsidRDefault="003A21F4" w:rsidP="003145CF">
            <w:pPr>
              <w:tabs>
                <w:tab w:val="left" w:pos="851"/>
              </w:tabs>
              <w:jc w:val="both"/>
              <w:rPr>
                <w:b/>
              </w:rPr>
            </w:pPr>
            <w:r w:rsidRPr="004221C6">
              <w:t>Разработан эффективный с</w:t>
            </w:r>
            <w:r>
              <w:t xml:space="preserve">пособ интеграции программ </w:t>
            </w:r>
            <w:proofErr w:type="spellStart"/>
            <w:r>
              <w:t>физико</w:t>
            </w:r>
            <w:proofErr w:type="spellEnd"/>
            <w:r w:rsidRPr="004221C6">
              <w:t xml:space="preserve"> – математического цикла МАОУ Заозерной СОШ №16 г. Томска</w:t>
            </w: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4221C6" w:rsidRDefault="003A21F4" w:rsidP="003145CF">
            <w:pPr>
              <w:jc w:val="both"/>
            </w:pPr>
            <w:r w:rsidRPr="004221C6">
              <w:t>Увеличение кол</w:t>
            </w:r>
            <w:r>
              <w:t xml:space="preserve">ичества обучающихся, </w:t>
            </w:r>
            <w:r w:rsidRPr="004221C6">
              <w:t>привлеченных к занятиям внеурочной деятельности.</w:t>
            </w:r>
            <w:r>
              <w:t xml:space="preserve"> Взаимодействие с ВУЗАМИ способствует мотивации к изучению предметов </w:t>
            </w:r>
            <w:proofErr w:type="spellStart"/>
            <w:r>
              <w:t>физико</w:t>
            </w:r>
            <w:proofErr w:type="spellEnd"/>
            <w:r>
              <w:t xml:space="preserve"> – математического направления и развитию инженерного мышления.</w:t>
            </w:r>
          </w:p>
        </w:tc>
      </w:tr>
      <w:tr w:rsidR="003A21F4" w:rsidRPr="005B0A9E" w:rsidTr="003145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4221C6" w:rsidRDefault="003A21F4" w:rsidP="003145CF">
            <w:pPr>
              <w:jc w:val="both"/>
            </w:pPr>
            <w:r w:rsidRPr="004221C6">
              <w:lastRenderedPageBreak/>
              <w:t xml:space="preserve">Мероприятия, проведенные </w:t>
            </w:r>
            <w:r>
              <w:t xml:space="preserve">в рамках проекта, способствуют </w:t>
            </w:r>
            <w:r w:rsidRPr="004221C6">
              <w:rPr>
                <w:bCs/>
              </w:rPr>
              <w:t xml:space="preserve"> развитию и выявлению  </w:t>
            </w:r>
            <w:proofErr w:type="spellStart"/>
            <w:r w:rsidRPr="004221C6">
              <w:rPr>
                <w:bCs/>
              </w:rPr>
              <w:t>учебно</w:t>
            </w:r>
            <w:proofErr w:type="spellEnd"/>
            <w:r w:rsidRPr="004221C6">
              <w:rPr>
                <w:bCs/>
              </w:rPr>
              <w:t xml:space="preserve"> – познавательных и творческих способностей обучающихся в урочной и внеурочной деятельности</w:t>
            </w:r>
            <w:r w:rsidRPr="004221C6">
              <w:t xml:space="preserve"> .</w:t>
            </w: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4221C6" w:rsidRDefault="003A21F4" w:rsidP="003145CF">
            <w:pPr>
              <w:pStyle w:val="1"/>
              <w:numPr>
                <w:ilvl w:val="0"/>
                <w:numId w:val="16"/>
              </w:numPr>
            </w:pPr>
            <w:r w:rsidRPr="004221C6">
              <w:t>Большой охват численности обучающихся, принявших участие в мероприятиях:</w:t>
            </w:r>
          </w:p>
          <w:p w:rsidR="003A21F4" w:rsidRPr="004221C6" w:rsidRDefault="003A21F4" w:rsidP="003145CF">
            <w:pPr>
              <w:pStyle w:val="1"/>
              <w:numPr>
                <w:ilvl w:val="0"/>
                <w:numId w:val="16"/>
              </w:numPr>
            </w:pPr>
            <w:r w:rsidRPr="004221C6">
              <w:t xml:space="preserve">Положительная динамика  уровня </w:t>
            </w:r>
            <w:proofErr w:type="spellStart"/>
            <w:r w:rsidRPr="004221C6">
              <w:t>учебно</w:t>
            </w:r>
            <w:proofErr w:type="spellEnd"/>
            <w:r w:rsidRPr="004221C6">
              <w:t xml:space="preserve"> – познавательного развития обучающихся МАОУ Заозерной СОШ №16 г. Томска.</w:t>
            </w:r>
          </w:p>
        </w:tc>
      </w:tr>
      <w:tr w:rsidR="003A21F4" w:rsidRPr="005B0A9E" w:rsidTr="003145C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4221C6" w:rsidRDefault="003A21F4" w:rsidP="003145CF">
            <w:r w:rsidRPr="004221C6">
              <w:t xml:space="preserve">Проведены </w:t>
            </w:r>
            <w:proofErr w:type="gramStart"/>
            <w:r w:rsidRPr="004221C6">
              <w:t>диагностическ</w:t>
            </w:r>
            <w:r>
              <w:t xml:space="preserve">ие  </w:t>
            </w:r>
            <w:r w:rsidRPr="004221C6">
              <w:t>исследования</w:t>
            </w:r>
            <w:proofErr w:type="gramEnd"/>
            <w:r w:rsidRPr="004221C6">
              <w:t xml:space="preserve"> демонстрирующие удовлетворенность участников во внеурочной деятельности.</w:t>
            </w:r>
          </w:p>
          <w:p w:rsidR="003A21F4" w:rsidRPr="004221C6" w:rsidRDefault="003A21F4" w:rsidP="003145CF">
            <w:pPr>
              <w:jc w:val="both"/>
              <w:rPr>
                <w:b/>
              </w:rPr>
            </w:pPr>
          </w:p>
        </w:tc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4" w:rsidRPr="009A1B1A" w:rsidRDefault="003A21F4" w:rsidP="003145CF">
            <w:r w:rsidRPr="009A1B1A">
              <w:t>Результаты диагностики демонстрируют:</w:t>
            </w:r>
          </w:p>
          <w:p w:rsidR="003A21F4" w:rsidRDefault="003A21F4" w:rsidP="003145CF">
            <w:pPr>
              <w:pStyle w:val="1"/>
              <w:numPr>
                <w:ilvl w:val="0"/>
                <w:numId w:val="18"/>
              </w:numPr>
            </w:pPr>
            <w:proofErr w:type="spellStart"/>
            <w:r w:rsidRPr="009A1B1A">
              <w:t>сформированность</w:t>
            </w:r>
            <w:proofErr w:type="spellEnd"/>
            <w:r w:rsidRPr="009A1B1A">
              <w:t xml:space="preserve"> интереса обучающихся к предметам </w:t>
            </w:r>
            <w:proofErr w:type="spellStart"/>
            <w:r w:rsidRPr="009A1B1A">
              <w:t>физико</w:t>
            </w:r>
            <w:proofErr w:type="spellEnd"/>
            <w:r w:rsidRPr="009A1B1A">
              <w:t xml:space="preserve"> – математической направленности.</w:t>
            </w:r>
          </w:p>
          <w:p w:rsidR="003A21F4" w:rsidRPr="009A1B1A" w:rsidRDefault="003A21F4" w:rsidP="003145CF">
            <w:pPr>
              <w:pStyle w:val="1"/>
              <w:numPr>
                <w:ilvl w:val="0"/>
                <w:numId w:val="18"/>
              </w:numPr>
            </w:pPr>
            <w:r w:rsidRPr="009A1B1A">
              <w:t xml:space="preserve">готовность </w:t>
            </w:r>
            <w:r w:rsidRPr="009A1B1A">
              <w:rPr>
                <w:color w:val="000000"/>
                <w:lang w:eastAsia="ru-RU"/>
              </w:rPr>
              <w:t>обучающегося решать проблемы на основе известных факторов, понятий из различных образовательных областей.</w:t>
            </w:r>
          </w:p>
          <w:p w:rsidR="003A21F4" w:rsidRPr="009A1B1A" w:rsidRDefault="003A21F4" w:rsidP="003145CF">
            <w:pPr>
              <w:pStyle w:val="1"/>
              <w:numPr>
                <w:ilvl w:val="0"/>
                <w:numId w:val="18"/>
              </w:numPr>
            </w:pPr>
            <w:r w:rsidRPr="009A1B1A">
              <w:rPr>
                <w:color w:val="000000"/>
                <w:lang w:eastAsia="ru-RU"/>
              </w:rPr>
              <w:t xml:space="preserve">Формирование личности ученика с четким научным миропониманием, творческого, инициативного, компетентного </w:t>
            </w:r>
            <w:r w:rsidRPr="009A1B1A">
              <w:t>быстро ориентироваться в информационном пространстве человека.</w:t>
            </w:r>
          </w:p>
          <w:p w:rsidR="003A21F4" w:rsidRPr="009A1B1A" w:rsidRDefault="003A21F4" w:rsidP="003145CF">
            <w:pPr>
              <w:pStyle w:val="1"/>
              <w:ind w:left="360" w:firstLine="0"/>
              <w:rPr>
                <w:b/>
              </w:rPr>
            </w:pPr>
          </w:p>
          <w:p w:rsidR="003A21F4" w:rsidRPr="004221C6" w:rsidRDefault="003A21F4" w:rsidP="003145CF">
            <w:pPr>
              <w:pStyle w:val="1"/>
              <w:ind w:left="360" w:firstLine="0"/>
              <w:rPr>
                <w:b/>
              </w:rPr>
            </w:pPr>
          </w:p>
        </w:tc>
      </w:tr>
    </w:tbl>
    <w:p w:rsidR="003A21F4" w:rsidRDefault="003A21F4" w:rsidP="00D1739B"/>
    <w:p w:rsidR="003A21F4" w:rsidRPr="003A21F4" w:rsidRDefault="003A21F4" w:rsidP="003A21F4">
      <w:pPr>
        <w:spacing w:line="360" w:lineRule="auto"/>
        <w:jc w:val="both"/>
        <w:rPr>
          <w:rFonts w:eastAsia="Calibri"/>
          <w:b/>
          <w:lang w:val="x-none" w:eastAsia="x-none"/>
        </w:rPr>
      </w:pPr>
      <w:r w:rsidRPr="003A21F4">
        <w:rPr>
          <w:rFonts w:eastAsia="Calibri"/>
          <w:b/>
          <w:lang w:val="x-none" w:eastAsia="x-none"/>
        </w:rPr>
        <w:t xml:space="preserve">Возможные риски проекта и способы их преодоления: </w:t>
      </w:r>
    </w:p>
    <w:tbl>
      <w:tblPr>
        <w:tblW w:w="1559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057"/>
      </w:tblGrid>
      <w:tr w:rsidR="003A21F4" w:rsidRPr="003A21F4" w:rsidTr="003145CF">
        <w:tc>
          <w:tcPr>
            <w:tcW w:w="4536" w:type="dxa"/>
            <w:shd w:val="clear" w:color="auto" w:fill="auto"/>
          </w:tcPr>
          <w:p w:rsidR="003A21F4" w:rsidRPr="003A21F4" w:rsidRDefault="003A21F4" w:rsidP="003A21F4">
            <w:pPr>
              <w:contextualSpacing/>
              <w:jc w:val="center"/>
              <w:rPr>
                <w:bCs/>
                <w:iCs/>
              </w:rPr>
            </w:pPr>
            <w:r w:rsidRPr="003A21F4">
              <w:rPr>
                <w:bCs/>
                <w:iCs/>
              </w:rPr>
              <w:t>Риск</w:t>
            </w:r>
          </w:p>
        </w:tc>
        <w:tc>
          <w:tcPr>
            <w:tcW w:w="11057" w:type="dxa"/>
            <w:shd w:val="clear" w:color="auto" w:fill="auto"/>
          </w:tcPr>
          <w:p w:rsidR="003A21F4" w:rsidRPr="003A21F4" w:rsidRDefault="003A21F4" w:rsidP="003A21F4">
            <w:pPr>
              <w:contextualSpacing/>
              <w:jc w:val="center"/>
              <w:rPr>
                <w:bCs/>
                <w:iCs/>
              </w:rPr>
            </w:pPr>
            <w:r w:rsidRPr="003A21F4">
              <w:rPr>
                <w:bCs/>
                <w:iCs/>
              </w:rPr>
              <w:t>Пути преодоления</w:t>
            </w:r>
          </w:p>
        </w:tc>
      </w:tr>
      <w:tr w:rsidR="003A21F4" w:rsidRPr="003A21F4" w:rsidTr="003145CF">
        <w:tc>
          <w:tcPr>
            <w:tcW w:w="4536" w:type="dxa"/>
            <w:shd w:val="clear" w:color="auto" w:fill="auto"/>
          </w:tcPr>
          <w:p w:rsidR="003A21F4" w:rsidRPr="003A21F4" w:rsidRDefault="003A21F4" w:rsidP="003A21F4">
            <w:pPr>
              <w:contextualSpacing/>
              <w:rPr>
                <w:bCs/>
                <w:iCs/>
              </w:rPr>
            </w:pPr>
            <w:r w:rsidRPr="003A21F4">
              <w:rPr>
                <w:bCs/>
                <w:iCs/>
              </w:rPr>
              <w:t>Низкая мотивация учителей</w:t>
            </w:r>
          </w:p>
        </w:tc>
        <w:tc>
          <w:tcPr>
            <w:tcW w:w="11057" w:type="dxa"/>
            <w:shd w:val="clear" w:color="auto" w:fill="auto"/>
          </w:tcPr>
          <w:p w:rsidR="003A21F4" w:rsidRPr="003A21F4" w:rsidRDefault="003A21F4" w:rsidP="003A21F4">
            <w:pPr>
              <w:contextualSpacing/>
              <w:rPr>
                <w:bCs/>
                <w:iCs/>
              </w:rPr>
            </w:pPr>
            <w:r w:rsidRPr="003A21F4">
              <w:rPr>
                <w:bCs/>
                <w:iCs/>
              </w:rPr>
              <w:t>Система поощрения</w:t>
            </w:r>
          </w:p>
        </w:tc>
      </w:tr>
      <w:tr w:rsidR="003A21F4" w:rsidRPr="003A21F4" w:rsidTr="003145CF">
        <w:tc>
          <w:tcPr>
            <w:tcW w:w="4536" w:type="dxa"/>
            <w:shd w:val="clear" w:color="auto" w:fill="auto"/>
          </w:tcPr>
          <w:p w:rsidR="003A21F4" w:rsidRPr="003A21F4" w:rsidRDefault="003A21F4" w:rsidP="003A21F4">
            <w:pPr>
              <w:contextualSpacing/>
              <w:rPr>
                <w:bCs/>
                <w:iCs/>
              </w:rPr>
            </w:pPr>
            <w:r w:rsidRPr="003A21F4">
              <w:rPr>
                <w:bCs/>
                <w:iCs/>
              </w:rPr>
              <w:t>Увольнение/перевод учителя в другое ОУ по собственному желанию</w:t>
            </w:r>
          </w:p>
        </w:tc>
        <w:tc>
          <w:tcPr>
            <w:tcW w:w="11057" w:type="dxa"/>
            <w:shd w:val="clear" w:color="auto" w:fill="auto"/>
          </w:tcPr>
          <w:p w:rsidR="003A21F4" w:rsidRPr="003A21F4" w:rsidRDefault="003A21F4" w:rsidP="003A21F4">
            <w:r w:rsidRPr="003A21F4">
              <w:t xml:space="preserve">Обучение учителей-предметников </w:t>
            </w:r>
          </w:p>
          <w:p w:rsidR="003A21F4" w:rsidRPr="003A21F4" w:rsidRDefault="003A21F4" w:rsidP="003A21F4">
            <w:pPr>
              <w:contextualSpacing/>
              <w:rPr>
                <w:bCs/>
                <w:iCs/>
              </w:rPr>
            </w:pPr>
            <w:r w:rsidRPr="003A21F4">
              <w:t>на курсах повышения квалификации, обучающих семинаров на базе школы</w:t>
            </w:r>
            <w:r w:rsidRPr="003A21F4">
              <w:rPr>
                <w:bCs/>
                <w:iCs/>
              </w:rPr>
              <w:t xml:space="preserve"> с целью создания кадрового резерва</w:t>
            </w:r>
          </w:p>
        </w:tc>
      </w:tr>
      <w:tr w:rsidR="003A21F4" w:rsidRPr="003A21F4" w:rsidTr="003145CF">
        <w:tc>
          <w:tcPr>
            <w:tcW w:w="4536" w:type="dxa"/>
            <w:shd w:val="clear" w:color="auto" w:fill="auto"/>
          </w:tcPr>
          <w:p w:rsidR="003A21F4" w:rsidRPr="003A21F4" w:rsidRDefault="003A21F4" w:rsidP="003A21F4">
            <w:pPr>
              <w:contextualSpacing/>
              <w:rPr>
                <w:bCs/>
                <w:iCs/>
              </w:rPr>
            </w:pPr>
            <w:r w:rsidRPr="003A21F4">
              <w:rPr>
                <w:bCs/>
                <w:iCs/>
              </w:rPr>
              <w:t>Низкая мотивация обучающихся</w:t>
            </w:r>
          </w:p>
        </w:tc>
        <w:tc>
          <w:tcPr>
            <w:tcW w:w="11057" w:type="dxa"/>
            <w:shd w:val="clear" w:color="auto" w:fill="auto"/>
          </w:tcPr>
          <w:p w:rsidR="003A21F4" w:rsidRPr="003A21F4" w:rsidRDefault="003A21F4" w:rsidP="003A21F4">
            <w:r w:rsidRPr="003A21F4">
              <w:t>Разъяснительная работа с обучающимися и их родителями</w:t>
            </w:r>
          </w:p>
        </w:tc>
      </w:tr>
    </w:tbl>
    <w:p w:rsidR="003A21F4" w:rsidRDefault="003A21F4" w:rsidP="00D1739B"/>
    <w:p w:rsidR="003A21F4" w:rsidRPr="0025438D" w:rsidRDefault="003A21F4" w:rsidP="003A21F4">
      <w:pPr>
        <w:rPr>
          <w:b/>
        </w:rPr>
      </w:pPr>
      <w:r w:rsidRPr="0025438D">
        <w:rPr>
          <w:b/>
        </w:rPr>
        <w:t>Роль социальных партнеров:</w:t>
      </w:r>
    </w:p>
    <w:tbl>
      <w:tblPr>
        <w:tblW w:w="1559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057"/>
      </w:tblGrid>
      <w:tr w:rsidR="003A21F4" w:rsidRPr="003A21F4" w:rsidTr="003145CF">
        <w:tc>
          <w:tcPr>
            <w:tcW w:w="4536" w:type="dxa"/>
            <w:shd w:val="clear" w:color="auto" w:fill="auto"/>
          </w:tcPr>
          <w:p w:rsidR="003A21F4" w:rsidRPr="003A21F4" w:rsidRDefault="003A21F4" w:rsidP="003A21F4">
            <w:pPr>
              <w:contextualSpacing/>
              <w:jc w:val="both"/>
              <w:rPr>
                <w:b/>
              </w:rPr>
            </w:pPr>
            <w:r w:rsidRPr="003A21F4">
              <w:t>Социальный партнер</w:t>
            </w:r>
          </w:p>
        </w:tc>
        <w:tc>
          <w:tcPr>
            <w:tcW w:w="11057" w:type="dxa"/>
            <w:shd w:val="clear" w:color="auto" w:fill="auto"/>
          </w:tcPr>
          <w:p w:rsidR="003A21F4" w:rsidRPr="003A21F4" w:rsidRDefault="003A21F4" w:rsidP="003A21F4">
            <w:pPr>
              <w:contextualSpacing/>
              <w:jc w:val="both"/>
              <w:rPr>
                <w:b/>
              </w:rPr>
            </w:pPr>
            <w:r w:rsidRPr="003A21F4">
              <w:t>Роль в реализации программы</w:t>
            </w:r>
          </w:p>
        </w:tc>
      </w:tr>
      <w:tr w:rsidR="003A21F4" w:rsidRPr="003A21F4" w:rsidTr="003145CF">
        <w:trPr>
          <w:trHeight w:val="1283"/>
        </w:trPr>
        <w:tc>
          <w:tcPr>
            <w:tcW w:w="4536" w:type="dxa"/>
            <w:shd w:val="clear" w:color="auto" w:fill="auto"/>
            <w:vAlign w:val="center"/>
          </w:tcPr>
          <w:p w:rsidR="003A21F4" w:rsidRPr="003A21F4" w:rsidRDefault="003A21F4" w:rsidP="003A21F4">
            <w:pPr>
              <w:contextualSpacing/>
            </w:pPr>
            <w:r w:rsidRPr="003A21F4">
              <w:t xml:space="preserve">ВУЗЫ города ТОМСКА: </w:t>
            </w:r>
          </w:p>
          <w:p w:rsidR="003A21F4" w:rsidRPr="003A21F4" w:rsidRDefault="003A21F4" w:rsidP="003A21F4">
            <w:pPr>
              <w:contextualSpacing/>
            </w:pPr>
            <w:r w:rsidRPr="003A21F4">
              <w:t>ТГПУ, ТГУ, ТПУ.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A21F4" w:rsidRPr="003A21F4" w:rsidRDefault="003A21F4" w:rsidP="003A21F4">
            <w:pPr>
              <w:contextualSpacing/>
            </w:pPr>
            <w:r w:rsidRPr="003A21F4">
              <w:t>Информирование обучающихся и педагогов ОУ города о проведении дистанционных игр;</w:t>
            </w:r>
          </w:p>
          <w:p w:rsidR="003A21F4" w:rsidRPr="003A21F4" w:rsidRDefault="003A21F4" w:rsidP="003A21F4">
            <w:pPr>
              <w:contextualSpacing/>
            </w:pPr>
            <w:r w:rsidRPr="003A21F4">
              <w:t xml:space="preserve">Посещение </w:t>
            </w:r>
            <w:proofErr w:type="spellStart"/>
            <w:r w:rsidRPr="003A21F4">
              <w:t>физико</w:t>
            </w:r>
            <w:proofErr w:type="spellEnd"/>
            <w:r w:rsidRPr="003A21F4">
              <w:t xml:space="preserve"> – математических центров;</w:t>
            </w:r>
          </w:p>
          <w:p w:rsidR="003A21F4" w:rsidRPr="003A21F4" w:rsidRDefault="003A21F4" w:rsidP="003A21F4">
            <w:pPr>
              <w:contextualSpacing/>
            </w:pPr>
            <w:r w:rsidRPr="003A21F4">
              <w:t>Участие в проекте «Высшая школа инженерии»</w:t>
            </w:r>
          </w:p>
          <w:p w:rsidR="003A21F4" w:rsidRPr="003A21F4" w:rsidRDefault="003A21F4" w:rsidP="003A21F4">
            <w:pPr>
              <w:contextualSpacing/>
            </w:pPr>
          </w:p>
        </w:tc>
      </w:tr>
      <w:tr w:rsidR="003A21F4" w:rsidRPr="003A21F4" w:rsidTr="003145CF">
        <w:tc>
          <w:tcPr>
            <w:tcW w:w="4536" w:type="dxa"/>
            <w:shd w:val="clear" w:color="auto" w:fill="auto"/>
            <w:vAlign w:val="center"/>
          </w:tcPr>
          <w:p w:rsidR="003A21F4" w:rsidRPr="003A21F4" w:rsidRDefault="003A21F4" w:rsidP="003A21F4">
            <w:pPr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3A21F4">
              <w:rPr>
                <w:rFonts w:eastAsia="Calibri"/>
                <w:color w:val="000000"/>
                <w:shd w:val="clear" w:color="auto" w:fill="FFFFFF"/>
              </w:rPr>
              <w:t>Городской методический центр г. Томска, ИМЦ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A21F4" w:rsidRPr="003A21F4" w:rsidRDefault="003A21F4" w:rsidP="003A21F4">
            <w:pPr>
              <w:contextualSpacing/>
            </w:pPr>
            <w:r w:rsidRPr="003A21F4">
              <w:t xml:space="preserve">Информирование обучающихся и педагогов ОУ города о проведении </w:t>
            </w:r>
            <w:proofErr w:type="gramStart"/>
            <w:r w:rsidRPr="003A21F4">
              <w:t>интеллектуальных  игр</w:t>
            </w:r>
            <w:proofErr w:type="gramEnd"/>
            <w:r w:rsidRPr="003A21F4">
              <w:t>;</w:t>
            </w:r>
          </w:p>
          <w:p w:rsidR="003A21F4" w:rsidRPr="003A21F4" w:rsidRDefault="003A21F4" w:rsidP="003A21F4">
            <w:pPr>
              <w:contextualSpacing/>
            </w:pPr>
            <w:r w:rsidRPr="003A21F4">
              <w:t>Проведение семинаров для учителей по обобщения и распространению педагогического опыта;</w:t>
            </w:r>
          </w:p>
          <w:p w:rsidR="003A21F4" w:rsidRPr="003A21F4" w:rsidRDefault="003A21F4" w:rsidP="003A21F4">
            <w:pPr>
              <w:contextualSpacing/>
            </w:pPr>
            <w:r w:rsidRPr="003A21F4">
              <w:t>Консультирование;</w:t>
            </w:r>
          </w:p>
          <w:p w:rsidR="003A21F4" w:rsidRPr="003A21F4" w:rsidRDefault="003A21F4" w:rsidP="003A21F4">
            <w:pPr>
              <w:contextualSpacing/>
            </w:pPr>
          </w:p>
        </w:tc>
      </w:tr>
      <w:tr w:rsidR="003A21F4" w:rsidRPr="003A21F4" w:rsidTr="003145CF">
        <w:tc>
          <w:tcPr>
            <w:tcW w:w="4536" w:type="dxa"/>
            <w:shd w:val="clear" w:color="auto" w:fill="auto"/>
            <w:vAlign w:val="center"/>
          </w:tcPr>
          <w:p w:rsidR="003A21F4" w:rsidRPr="003A21F4" w:rsidRDefault="003A21F4" w:rsidP="003A21F4">
            <w:pPr>
              <w:contextualSpacing/>
              <w:rPr>
                <w:rFonts w:eastAsia="Calibri"/>
                <w:color w:val="000000"/>
                <w:shd w:val="clear" w:color="auto" w:fill="FFFFFF"/>
              </w:rPr>
            </w:pPr>
            <w:r w:rsidRPr="003A21F4">
              <w:rPr>
                <w:rFonts w:eastAsia="Calibri"/>
                <w:color w:val="000000"/>
                <w:shd w:val="clear" w:color="auto" w:fill="FFFFFF"/>
              </w:rPr>
              <w:t>Региональный  областной методический центр образования г. Томска, РЦРО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A21F4" w:rsidRPr="003A21F4" w:rsidRDefault="003A21F4" w:rsidP="003A21F4">
            <w:pPr>
              <w:contextualSpacing/>
            </w:pPr>
            <w:r w:rsidRPr="003A21F4">
              <w:t xml:space="preserve">Информирование обучающихся и педагогов ОУ города о проведении </w:t>
            </w:r>
            <w:proofErr w:type="gramStart"/>
            <w:r w:rsidRPr="003A21F4">
              <w:t>открытой  научно</w:t>
            </w:r>
            <w:proofErr w:type="gramEnd"/>
            <w:r w:rsidRPr="003A21F4">
              <w:t xml:space="preserve"> – практической конференции школьников «</w:t>
            </w:r>
            <w:r w:rsidRPr="003A21F4">
              <w:rPr>
                <w:bCs/>
                <w:color w:val="000000"/>
                <w:shd w:val="clear" w:color="auto" w:fill="FCFDFD"/>
              </w:rPr>
              <w:t>Сохраняя наследие, исследуем, проектируем, творим"</w:t>
            </w:r>
            <w:r w:rsidRPr="003A21F4">
              <w:t>;</w:t>
            </w:r>
          </w:p>
          <w:p w:rsidR="003A21F4" w:rsidRPr="003A21F4" w:rsidRDefault="003A21F4" w:rsidP="003A21F4">
            <w:pPr>
              <w:contextualSpacing/>
            </w:pPr>
            <w:r w:rsidRPr="003A21F4">
              <w:t>Проведение курсов повышения квалификации;</w:t>
            </w:r>
          </w:p>
          <w:p w:rsidR="003A21F4" w:rsidRPr="003A21F4" w:rsidRDefault="003A21F4" w:rsidP="003A21F4">
            <w:pPr>
              <w:contextualSpacing/>
            </w:pPr>
            <w:r w:rsidRPr="003A21F4">
              <w:lastRenderedPageBreak/>
              <w:t>Проведение семинаров, конференций различного уровня для учителей по обобщения и распространению педагогического опыта;</w:t>
            </w:r>
          </w:p>
          <w:p w:rsidR="003A21F4" w:rsidRPr="003A21F4" w:rsidRDefault="003A21F4" w:rsidP="003A21F4">
            <w:pPr>
              <w:contextualSpacing/>
            </w:pPr>
            <w:r w:rsidRPr="003A21F4">
              <w:t>Консультирование;</w:t>
            </w:r>
          </w:p>
          <w:p w:rsidR="003A21F4" w:rsidRPr="003A21F4" w:rsidRDefault="003A21F4" w:rsidP="003A21F4">
            <w:pPr>
              <w:contextualSpacing/>
            </w:pPr>
          </w:p>
          <w:p w:rsidR="003A21F4" w:rsidRPr="003A21F4" w:rsidRDefault="003A21F4" w:rsidP="003A21F4">
            <w:pPr>
              <w:contextualSpacing/>
            </w:pPr>
          </w:p>
        </w:tc>
      </w:tr>
    </w:tbl>
    <w:p w:rsidR="003A21F4" w:rsidRDefault="003A21F4" w:rsidP="00D1739B"/>
    <w:p w:rsidR="003A21F4" w:rsidRDefault="003A21F4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Default="007913DD" w:rsidP="00D1739B"/>
    <w:p w:rsidR="007913DD" w:rsidRPr="007913DD" w:rsidRDefault="007913DD" w:rsidP="007913DD">
      <w:pPr>
        <w:jc w:val="center"/>
        <w:rPr>
          <w:b/>
          <w:bCs/>
          <w:i/>
          <w:color w:val="001800"/>
          <w:sz w:val="32"/>
          <w:szCs w:val="32"/>
          <w:lang w:eastAsia="ru-RU"/>
        </w:rPr>
      </w:pPr>
      <w:r w:rsidRPr="007913DD">
        <w:rPr>
          <w:b/>
          <w:bCs/>
          <w:i/>
          <w:color w:val="001800"/>
          <w:sz w:val="32"/>
          <w:szCs w:val="32"/>
          <w:lang w:eastAsia="ru-RU"/>
        </w:rPr>
        <w:lastRenderedPageBreak/>
        <w:t>Совещания МО математики, физики и информатики</w:t>
      </w:r>
      <w:r>
        <w:rPr>
          <w:b/>
          <w:bCs/>
          <w:i/>
          <w:color w:val="001800"/>
          <w:sz w:val="32"/>
          <w:szCs w:val="32"/>
          <w:lang w:eastAsia="ru-RU"/>
        </w:rPr>
        <w:t xml:space="preserve"> 2021</w:t>
      </w:r>
      <w:r w:rsidRPr="007913DD">
        <w:rPr>
          <w:b/>
          <w:bCs/>
          <w:i/>
          <w:color w:val="001800"/>
          <w:sz w:val="32"/>
          <w:szCs w:val="32"/>
          <w:lang w:eastAsia="ru-RU"/>
        </w:rPr>
        <w:t>-20</w:t>
      </w:r>
      <w:r>
        <w:rPr>
          <w:b/>
          <w:bCs/>
          <w:i/>
          <w:color w:val="001800"/>
          <w:sz w:val="32"/>
          <w:szCs w:val="32"/>
          <w:lang w:eastAsia="ru-RU"/>
        </w:rPr>
        <w:t>22</w:t>
      </w:r>
      <w:r w:rsidRPr="007913DD">
        <w:rPr>
          <w:b/>
          <w:bCs/>
          <w:i/>
          <w:color w:val="001800"/>
          <w:sz w:val="32"/>
          <w:szCs w:val="32"/>
          <w:lang w:eastAsia="ru-RU"/>
        </w:rPr>
        <w:t xml:space="preserve"> г</w:t>
      </w:r>
    </w:p>
    <w:p w:rsidR="007913DD" w:rsidRPr="007913DD" w:rsidRDefault="007913DD" w:rsidP="007913DD">
      <w:pPr>
        <w:rPr>
          <w:b/>
          <w:bCs/>
          <w:i/>
          <w:color w:val="001800"/>
          <w:sz w:val="32"/>
          <w:szCs w:val="32"/>
          <w:u w:val="single"/>
          <w:lang w:eastAsia="ru-RU"/>
        </w:rPr>
      </w:pPr>
      <w:r w:rsidRPr="007913DD">
        <w:rPr>
          <w:b/>
          <w:bCs/>
          <w:i/>
          <w:color w:val="001800"/>
          <w:sz w:val="32"/>
          <w:szCs w:val="32"/>
          <w:u w:val="single"/>
          <w:lang w:eastAsia="ru-RU"/>
        </w:rPr>
        <w:t xml:space="preserve">Август. </w:t>
      </w:r>
    </w:p>
    <w:p w:rsidR="007913DD" w:rsidRPr="007913DD" w:rsidRDefault="007913DD" w:rsidP="007913DD">
      <w:pPr>
        <w:jc w:val="center"/>
        <w:rPr>
          <w:b/>
          <w:color w:val="001800"/>
          <w:lang w:eastAsia="ru-RU"/>
        </w:rPr>
      </w:pPr>
      <w:r w:rsidRPr="007913DD">
        <w:rPr>
          <w:b/>
          <w:bCs/>
          <w:color w:val="001800"/>
          <w:lang w:eastAsia="ru-RU"/>
        </w:rPr>
        <w:t>Рабочее совещание</w:t>
      </w:r>
    </w:p>
    <w:p w:rsidR="007913DD" w:rsidRPr="007913DD" w:rsidRDefault="007913DD" w:rsidP="007913DD">
      <w:pPr>
        <w:rPr>
          <w:lang w:eastAsia="ru-RU"/>
        </w:rPr>
      </w:pPr>
      <w:r w:rsidRPr="007913DD">
        <w:rPr>
          <w:lang w:eastAsia="ru-RU"/>
        </w:rPr>
        <w:t>Вопросы для обсуждения.</w:t>
      </w:r>
    </w:p>
    <w:p w:rsidR="007913DD" w:rsidRPr="007913DD" w:rsidRDefault="007913DD" w:rsidP="007913DD">
      <w:pPr>
        <w:ind w:left="720" w:hanging="360"/>
        <w:rPr>
          <w:color w:val="001800"/>
          <w:lang w:eastAsia="ru-RU"/>
        </w:rPr>
      </w:pPr>
      <w:r w:rsidRPr="007913DD">
        <w:rPr>
          <w:bCs/>
          <w:color w:val="001800"/>
          <w:lang w:eastAsia="ru-RU"/>
        </w:rPr>
        <w:t>- Учебная нагрузка учителей математ</w:t>
      </w:r>
      <w:r>
        <w:rPr>
          <w:bCs/>
          <w:color w:val="001800"/>
          <w:lang w:eastAsia="ru-RU"/>
        </w:rPr>
        <w:t>ики, физики, информатики на 2021</w:t>
      </w:r>
      <w:r w:rsidRPr="007913DD">
        <w:rPr>
          <w:bCs/>
          <w:color w:val="001800"/>
          <w:lang w:eastAsia="ru-RU"/>
        </w:rPr>
        <w:t>-20</w:t>
      </w:r>
      <w:r>
        <w:rPr>
          <w:bCs/>
          <w:color w:val="001800"/>
          <w:lang w:eastAsia="ru-RU"/>
        </w:rPr>
        <w:t>22</w:t>
      </w:r>
      <w:r w:rsidRPr="007913DD">
        <w:rPr>
          <w:bCs/>
          <w:color w:val="001800"/>
          <w:lang w:eastAsia="ru-RU"/>
        </w:rPr>
        <w:t xml:space="preserve"> учебный год</w:t>
      </w:r>
    </w:p>
    <w:p w:rsidR="007913DD" w:rsidRPr="007913DD" w:rsidRDefault="007913DD" w:rsidP="007913DD">
      <w:pPr>
        <w:ind w:left="720" w:hanging="360"/>
        <w:rPr>
          <w:color w:val="001800"/>
          <w:lang w:eastAsia="ru-RU"/>
        </w:rPr>
      </w:pPr>
      <w:r w:rsidRPr="007913DD">
        <w:rPr>
          <w:bCs/>
          <w:color w:val="001800"/>
          <w:lang w:eastAsia="ru-RU"/>
        </w:rPr>
        <w:t>- Итоги работы за прошедший учебный год</w:t>
      </w:r>
    </w:p>
    <w:p w:rsidR="007913DD" w:rsidRPr="007913DD" w:rsidRDefault="007913DD" w:rsidP="007913DD">
      <w:pPr>
        <w:jc w:val="center"/>
        <w:rPr>
          <w:b/>
          <w:bCs/>
          <w:lang w:eastAsia="ru-RU"/>
        </w:rPr>
      </w:pPr>
    </w:p>
    <w:p w:rsidR="007913DD" w:rsidRPr="007913DD" w:rsidRDefault="007913DD" w:rsidP="007913DD">
      <w:pPr>
        <w:jc w:val="center"/>
        <w:rPr>
          <w:b/>
          <w:bCs/>
          <w:lang w:eastAsia="ru-RU"/>
        </w:rPr>
      </w:pPr>
      <w:r w:rsidRPr="007913DD">
        <w:rPr>
          <w:b/>
          <w:bCs/>
          <w:lang w:eastAsia="ru-RU"/>
        </w:rPr>
        <w:t>ЗАСЕДАНИЕ № 1</w:t>
      </w:r>
    </w:p>
    <w:p w:rsidR="007913DD" w:rsidRPr="007913DD" w:rsidRDefault="007913DD" w:rsidP="007913DD">
      <w:pPr>
        <w:jc w:val="center"/>
        <w:rPr>
          <w:b/>
          <w:bCs/>
          <w:highlight w:val="yellow"/>
          <w:lang w:eastAsia="ru-RU"/>
        </w:rPr>
      </w:pPr>
      <w:r w:rsidRPr="007913DD">
        <w:rPr>
          <w:b/>
          <w:bCs/>
          <w:lang w:eastAsia="ru-RU"/>
        </w:rPr>
        <w:t xml:space="preserve"> «Повышение профессиональных компетенций педагогических работников как условие реализации новых ФГОС. Рекомендации по составлению рабочих программ и КТП по предметам в соответствии с требованиями ФГОС»</w:t>
      </w:r>
    </w:p>
    <w:p w:rsidR="007913DD" w:rsidRPr="007913DD" w:rsidRDefault="007913DD" w:rsidP="007913DD">
      <w:pPr>
        <w:keepNext/>
        <w:tabs>
          <w:tab w:val="left" w:pos="708"/>
        </w:tabs>
        <w:outlineLvl w:val="5"/>
        <w:rPr>
          <w:rFonts w:eastAsia="Arial Unicode MS"/>
          <w:b/>
          <w:bCs/>
          <w:i/>
          <w:sz w:val="28"/>
          <w:szCs w:val="28"/>
          <w:u w:val="single"/>
          <w:lang w:eastAsia="ru-RU"/>
        </w:rPr>
      </w:pPr>
      <w:r w:rsidRPr="007913DD">
        <w:rPr>
          <w:rFonts w:eastAsia="Arial Unicode MS"/>
          <w:b/>
          <w:bCs/>
          <w:i/>
          <w:sz w:val="28"/>
          <w:szCs w:val="28"/>
          <w:u w:val="single"/>
          <w:lang w:eastAsia="ru-RU"/>
        </w:rPr>
        <w:t>Сентябрь</w:t>
      </w:r>
    </w:p>
    <w:p w:rsidR="007913DD" w:rsidRPr="007913DD" w:rsidRDefault="007913DD" w:rsidP="007913DD">
      <w:pPr>
        <w:keepNext/>
        <w:tabs>
          <w:tab w:val="left" w:pos="708"/>
        </w:tabs>
        <w:outlineLvl w:val="5"/>
        <w:rPr>
          <w:rFonts w:eastAsia="Arial Unicode MS"/>
          <w:i/>
          <w:iCs/>
          <w:lang w:eastAsia="ru-RU"/>
        </w:rPr>
      </w:pPr>
      <w:r w:rsidRPr="007913DD">
        <w:rPr>
          <w:rFonts w:eastAsia="Arial Unicode MS"/>
          <w:b/>
          <w:bCs/>
          <w:lang w:eastAsia="ru-RU"/>
        </w:rPr>
        <w:t>Утвер</w:t>
      </w:r>
      <w:r>
        <w:rPr>
          <w:rFonts w:eastAsia="Arial Unicode MS"/>
          <w:b/>
          <w:bCs/>
          <w:lang w:eastAsia="ru-RU"/>
        </w:rPr>
        <w:t>ждение плана работы МО на 2021</w:t>
      </w:r>
      <w:r w:rsidRPr="007913DD">
        <w:rPr>
          <w:rFonts w:eastAsia="Arial Unicode MS"/>
          <w:b/>
          <w:bCs/>
          <w:lang w:eastAsia="ru-RU"/>
        </w:rPr>
        <w:t>/</w:t>
      </w:r>
      <w:r>
        <w:rPr>
          <w:rFonts w:eastAsia="Arial Unicode MS"/>
          <w:b/>
          <w:bCs/>
          <w:lang w:eastAsia="ru-RU"/>
        </w:rPr>
        <w:t>22</w:t>
      </w:r>
      <w:r w:rsidRPr="007913DD">
        <w:rPr>
          <w:rFonts w:eastAsia="Arial Unicode MS"/>
          <w:b/>
          <w:bCs/>
          <w:lang w:eastAsia="ru-RU"/>
        </w:rPr>
        <w:t xml:space="preserve"> учебный год</w:t>
      </w:r>
      <w:r w:rsidRPr="007913DD">
        <w:rPr>
          <w:rFonts w:eastAsia="Arial Unicode MS"/>
          <w:lang w:eastAsia="ru-RU"/>
        </w:rPr>
        <w:t xml:space="preserve"> </w:t>
      </w:r>
      <w:r w:rsidRPr="007913DD">
        <w:rPr>
          <w:rFonts w:eastAsia="Arial Unicode MS"/>
          <w:lang w:eastAsia="ru-RU"/>
        </w:rPr>
        <w:tab/>
        <w:t xml:space="preserve"> </w:t>
      </w:r>
      <w:r w:rsidRPr="007913DD">
        <w:rPr>
          <w:rFonts w:eastAsia="Arial Unicode MS"/>
          <w:lang w:eastAsia="ru-RU"/>
        </w:rPr>
        <w:tab/>
      </w:r>
      <w:r w:rsidRPr="007913DD">
        <w:rPr>
          <w:rFonts w:eastAsia="Arial Unicode MS"/>
          <w:lang w:eastAsia="ru-RU"/>
        </w:rPr>
        <w:tab/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jc w:val="both"/>
        <w:rPr>
          <w:bCs/>
          <w:lang w:eastAsia="ru-RU"/>
        </w:rPr>
      </w:pPr>
      <w:r>
        <w:rPr>
          <w:bCs/>
          <w:lang w:eastAsia="ru-RU"/>
        </w:rPr>
        <w:t>Анализ работы МО за 2021</w:t>
      </w:r>
      <w:r w:rsidRPr="007913DD">
        <w:rPr>
          <w:bCs/>
          <w:lang w:eastAsia="ru-RU"/>
        </w:rPr>
        <w:t>/</w:t>
      </w:r>
      <w:r>
        <w:rPr>
          <w:bCs/>
          <w:lang w:eastAsia="ru-RU"/>
        </w:rPr>
        <w:t>22</w:t>
      </w:r>
      <w:r w:rsidRPr="007913DD">
        <w:rPr>
          <w:bCs/>
          <w:lang w:eastAsia="ru-RU"/>
        </w:rPr>
        <w:t xml:space="preserve"> уч. год; обсуждение и утверждение </w:t>
      </w:r>
    </w:p>
    <w:p w:rsidR="007913DD" w:rsidRPr="007913DD" w:rsidRDefault="007913DD" w:rsidP="007913DD">
      <w:pPr>
        <w:ind w:left="360" w:firstLine="348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            плана работы МО на новый учебный год (Буркова Т.Д.)</w:t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rPr>
          <w:bCs/>
          <w:lang w:eastAsia="ru-RU"/>
        </w:rPr>
      </w:pPr>
      <w:r w:rsidRPr="007913DD">
        <w:rPr>
          <w:bCs/>
          <w:lang w:eastAsia="ru-RU"/>
        </w:rPr>
        <w:t>Изменения в аттестации работников образования (Буркова Т.Д.)</w:t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Диагностика развития профессиональной педагогической компетенции </w:t>
      </w:r>
    </w:p>
    <w:p w:rsidR="007913DD" w:rsidRPr="007913DD" w:rsidRDefault="007913DD" w:rsidP="007913DD">
      <w:pPr>
        <w:ind w:left="360" w:firstLine="348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             (заполнение анкеты учителями МО)</w:t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rPr>
          <w:bCs/>
          <w:lang w:eastAsia="ru-RU"/>
        </w:rPr>
      </w:pPr>
      <w:r w:rsidRPr="007913DD">
        <w:rPr>
          <w:bCs/>
          <w:lang w:eastAsia="ru-RU"/>
        </w:rPr>
        <w:t xml:space="preserve">Изучение нормативных документов: нормы оценок по предмету, </w:t>
      </w:r>
      <w:r w:rsidRPr="007913DD">
        <w:rPr>
          <w:lang w:eastAsia="ru-RU"/>
        </w:rPr>
        <w:t>санитарные нормы кабинета, единые требования к ведению школьной документации (журналы, тетради, словари), электронный журнал.</w:t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rPr>
          <w:bCs/>
          <w:lang w:eastAsia="ru-RU"/>
        </w:rPr>
      </w:pPr>
      <w:r w:rsidRPr="007913DD">
        <w:rPr>
          <w:rFonts w:eastAsiaTheme="minorHAnsi"/>
          <w:sz w:val="22"/>
          <w:szCs w:val="22"/>
        </w:rPr>
        <w:t>Требования к рабочей программе курса ВУД и рабочей предметной программы</w:t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rPr>
          <w:bCs/>
          <w:lang w:eastAsia="ru-RU"/>
        </w:rPr>
      </w:pPr>
      <w:r w:rsidRPr="007913DD">
        <w:rPr>
          <w:bCs/>
          <w:lang w:eastAsia="ru-RU"/>
        </w:rPr>
        <w:t>Анализ проверки тематических планов на новый учебный год (Завуч по УР)</w:t>
      </w:r>
    </w:p>
    <w:p w:rsidR="007913DD" w:rsidRPr="007913DD" w:rsidRDefault="007913DD" w:rsidP="007913DD">
      <w:pPr>
        <w:numPr>
          <w:ilvl w:val="0"/>
          <w:numId w:val="19"/>
        </w:numPr>
        <w:spacing w:after="160"/>
        <w:rPr>
          <w:bCs/>
          <w:lang w:eastAsia="ru-RU"/>
        </w:rPr>
      </w:pPr>
      <w:r w:rsidRPr="007913DD">
        <w:rPr>
          <w:bCs/>
          <w:lang w:eastAsia="ru-RU"/>
        </w:rPr>
        <w:t>Создание ПТГ «</w:t>
      </w:r>
      <w:proofErr w:type="spellStart"/>
      <w:r w:rsidRPr="007913DD">
        <w:rPr>
          <w:lang w:eastAsia="ru-RU"/>
        </w:rPr>
        <w:t>Критериальная</w:t>
      </w:r>
      <w:proofErr w:type="spellEnd"/>
      <w:r w:rsidRPr="007913DD">
        <w:rPr>
          <w:lang w:eastAsia="ru-RU"/>
        </w:rPr>
        <w:t xml:space="preserve"> система оценивания, составление банка работ для входного мониторинга в 5-11 классах» </w:t>
      </w:r>
    </w:p>
    <w:p w:rsidR="007913DD" w:rsidRPr="007913DD" w:rsidRDefault="007913DD" w:rsidP="007913DD">
      <w:pPr>
        <w:rPr>
          <w:b/>
          <w:bCs/>
          <w:lang w:eastAsia="ru-RU"/>
        </w:rPr>
      </w:pPr>
    </w:p>
    <w:p w:rsidR="007913DD" w:rsidRPr="007913DD" w:rsidRDefault="007913DD" w:rsidP="007913DD">
      <w:pPr>
        <w:jc w:val="center"/>
        <w:rPr>
          <w:b/>
          <w:bCs/>
          <w:lang w:eastAsia="ru-RU"/>
        </w:rPr>
      </w:pPr>
      <w:r w:rsidRPr="007913DD">
        <w:rPr>
          <w:b/>
          <w:bCs/>
          <w:lang w:eastAsia="ru-RU"/>
        </w:rPr>
        <w:t>ЗАСЕДАНИЕ №2</w:t>
      </w:r>
    </w:p>
    <w:p w:rsidR="007913DD" w:rsidRPr="007913DD" w:rsidRDefault="007913DD" w:rsidP="007913DD">
      <w:pPr>
        <w:widowControl w:val="0"/>
        <w:spacing w:after="160"/>
        <w:ind w:right="-68"/>
        <w:contextualSpacing/>
        <w:jc w:val="center"/>
        <w:rPr>
          <w:rFonts w:eastAsiaTheme="minorHAnsi"/>
          <w:b/>
          <w:bCs/>
          <w:color w:val="000000"/>
        </w:rPr>
      </w:pPr>
      <w:r w:rsidRPr="007913DD">
        <w:rPr>
          <w:rFonts w:eastAsiaTheme="minorHAnsi"/>
          <w:b/>
          <w:bCs/>
          <w:color w:val="000000"/>
        </w:rPr>
        <w:t xml:space="preserve">Достижение качественных образовательных результатов в контексте </w:t>
      </w:r>
    </w:p>
    <w:p w:rsidR="007913DD" w:rsidRPr="007913DD" w:rsidRDefault="007913DD" w:rsidP="007913DD">
      <w:pPr>
        <w:widowControl w:val="0"/>
        <w:spacing w:after="160"/>
        <w:ind w:right="-68"/>
        <w:contextualSpacing/>
        <w:jc w:val="center"/>
        <w:rPr>
          <w:rFonts w:eastAsia="Calibri"/>
          <w:b/>
          <w:color w:val="000000"/>
          <w:lang w:eastAsia="ru-RU"/>
        </w:rPr>
      </w:pPr>
      <w:r w:rsidRPr="007913DD">
        <w:rPr>
          <w:rFonts w:eastAsia="Calibri"/>
          <w:b/>
          <w:color w:val="000000"/>
          <w:lang w:eastAsia="ru-RU"/>
        </w:rPr>
        <w:t>программы «ПРОФЕССИОНАЛ»</w:t>
      </w:r>
    </w:p>
    <w:p w:rsidR="007913DD" w:rsidRPr="007913DD" w:rsidRDefault="007913DD" w:rsidP="007913DD">
      <w:pPr>
        <w:widowControl w:val="0"/>
        <w:spacing w:after="160"/>
        <w:ind w:right="-68"/>
        <w:contextualSpacing/>
        <w:jc w:val="center"/>
        <w:rPr>
          <w:rFonts w:eastAsia="Calibri"/>
          <w:b/>
          <w:color w:val="000000"/>
          <w:lang w:eastAsia="ru-RU"/>
        </w:rPr>
      </w:pPr>
    </w:p>
    <w:p w:rsidR="007913DD" w:rsidRPr="007913DD" w:rsidRDefault="007913DD" w:rsidP="007913DD">
      <w:pPr>
        <w:jc w:val="center"/>
        <w:rPr>
          <w:b/>
          <w:color w:val="001800"/>
          <w:lang w:eastAsia="ru-RU"/>
        </w:rPr>
      </w:pPr>
      <w:r w:rsidRPr="007913DD">
        <w:rPr>
          <w:b/>
          <w:bCs/>
          <w:color w:val="001800"/>
          <w:lang w:eastAsia="ru-RU"/>
        </w:rPr>
        <w:t>Рабочие совещание</w:t>
      </w:r>
    </w:p>
    <w:p w:rsidR="007913DD" w:rsidRPr="007913DD" w:rsidRDefault="007913DD" w:rsidP="007913DD">
      <w:pPr>
        <w:rPr>
          <w:b/>
          <w:i/>
          <w:color w:val="001800"/>
          <w:sz w:val="28"/>
          <w:szCs w:val="28"/>
          <w:u w:val="single"/>
          <w:lang w:eastAsia="ru-RU"/>
        </w:rPr>
      </w:pPr>
      <w:r w:rsidRPr="007913DD">
        <w:rPr>
          <w:b/>
          <w:bCs/>
          <w:i/>
          <w:color w:val="001800"/>
          <w:sz w:val="28"/>
          <w:szCs w:val="28"/>
          <w:u w:val="single"/>
          <w:lang w:eastAsia="ru-RU"/>
        </w:rPr>
        <w:t xml:space="preserve">Октябрь </w:t>
      </w:r>
    </w:p>
    <w:p w:rsidR="007913DD" w:rsidRPr="007913DD" w:rsidRDefault="007913DD" w:rsidP="007913DD">
      <w:pPr>
        <w:rPr>
          <w:lang w:eastAsia="ru-RU"/>
        </w:rPr>
      </w:pPr>
      <w:r w:rsidRPr="007913DD">
        <w:rPr>
          <w:lang w:eastAsia="ru-RU"/>
        </w:rPr>
        <w:t>Вопросы для обсуждения.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jc w:val="both"/>
        <w:rPr>
          <w:lang w:eastAsia="ru-RU"/>
        </w:rPr>
      </w:pPr>
      <w:r w:rsidRPr="007913DD">
        <w:rPr>
          <w:rFonts w:eastAsia="Calibri"/>
          <w:sz w:val="22"/>
          <w:szCs w:val="22"/>
          <w:lang w:eastAsia="ru-RU"/>
        </w:rPr>
        <w:t xml:space="preserve"> Разработка входного мониторинга и системы оценивания для 5-11 классов по предметам </w:t>
      </w:r>
      <w:proofErr w:type="spellStart"/>
      <w:r w:rsidRPr="007913DD">
        <w:rPr>
          <w:rFonts w:eastAsia="Calibri"/>
          <w:sz w:val="22"/>
          <w:szCs w:val="22"/>
          <w:lang w:eastAsia="ru-RU"/>
        </w:rPr>
        <w:t>физико</w:t>
      </w:r>
      <w:proofErr w:type="spellEnd"/>
      <w:r w:rsidRPr="007913DD">
        <w:rPr>
          <w:rFonts w:eastAsia="Calibri"/>
          <w:sz w:val="22"/>
          <w:szCs w:val="22"/>
          <w:lang w:eastAsia="ru-RU"/>
        </w:rPr>
        <w:t xml:space="preserve"> -математического цикла.</w:t>
      </w:r>
    </w:p>
    <w:p w:rsidR="007913DD" w:rsidRPr="007913DD" w:rsidRDefault="007913DD" w:rsidP="007913DD">
      <w:pPr>
        <w:numPr>
          <w:ilvl w:val="0"/>
          <w:numId w:val="23"/>
        </w:numPr>
        <w:spacing w:before="100" w:beforeAutospacing="1" w:after="100" w:afterAutospacing="1"/>
        <w:jc w:val="both"/>
        <w:rPr>
          <w:bCs/>
          <w:lang w:eastAsia="ru-RU"/>
        </w:rPr>
      </w:pPr>
      <w:r w:rsidRPr="007913DD">
        <w:rPr>
          <w:bCs/>
          <w:lang w:eastAsia="ru-RU"/>
        </w:rPr>
        <w:lastRenderedPageBreak/>
        <w:t>О единых требованиях к устной и письменной речи учащихся, к проведению письменных работ и проверке тетрадей.</w:t>
      </w:r>
    </w:p>
    <w:p w:rsidR="007913DD" w:rsidRPr="007913DD" w:rsidRDefault="007913DD" w:rsidP="007913DD">
      <w:pPr>
        <w:numPr>
          <w:ilvl w:val="0"/>
          <w:numId w:val="23"/>
        </w:numPr>
        <w:spacing w:before="100" w:beforeAutospacing="1" w:after="100" w:afterAutospacing="1"/>
        <w:jc w:val="both"/>
        <w:rPr>
          <w:bCs/>
          <w:lang w:eastAsia="ru-RU"/>
        </w:rPr>
      </w:pPr>
      <w:r w:rsidRPr="007913DD">
        <w:rPr>
          <w:bCs/>
          <w:lang w:eastAsia="ru-RU"/>
        </w:rPr>
        <w:t>Результаты диагностики учеников 10-х классов.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jc w:val="both"/>
        <w:rPr>
          <w:lang w:eastAsia="ru-RU"/>
        </w:rPr>
      </w:pPr>
      <w:r w:rsidRPr="007913DD">
        <w:rPr>
          <w:lang w:eastAsia="ru-RU"/>
        </w:rPr>
        <w:t>Организация работы по повторению и ликвидации пробелов в знаниях учащихся.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jc w:val="both"/>
        <w:rPr>
          <w:lang w:eastAsia="ru-RU"/>
        </w:rPr>
      </w:pPr>
      <w:r w:rsidRPr="007913DD">
        <w:rPr>
          <w:lang w:eastAsia="ru-RU"/>
        </w:rPr>
        <w:t>Осуществление преемственности в оценке знаний учащихся 5 классов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jc w:val="both"/>
        <w:rPr>
          <w:lang w:eastAsia="ru-RU"/>
        </w:rPr>
      </w:pPr>
      <w:r w:rsidRPr="007913DD">
        <w:rPr>
          <w:lang w:eastAsia="ru-RU"/>
        </w:rPr>
        <w:t xml:space="preserve">Утверждение плана подготовки учащихся 11 класса к единому государственному экзамену и учащихся 9 класса к ОГЭ в рамках </w:t>
      </w:r>
      <w:proofErr w:type="gramStart"/>
      <w:r w:rsidRPr="007913DD">
        <w:rPr>
          <w:rFonts w:eastAsiaTheme="minorHAnsi"/>
          <w:bCs/>
          <w:lang w:eastAsia="ru-RU"/>
        </w:rPr>
        <w:t>в муниципального проекта</w:t>
      </w:r>
      <w:proofErr w:type="gramEnd"/>
      <w:r w:rsidRPr="007913DD">
        <w:rPr>
          <w:rFonts w:eastAsiaTheme="minorHAnsi"/>
          <w:bCs/>
          <w:lang w:eastAsia="ru-RU"/>
        </w:rPr>
        <w:t xml:space="preserve"> «</w:t>
      </w:r>
      <w:r w:rsidRPr="007913DD">
        <w:rPr>
          <w:rFonts w:eastAsiaTheme="minorHAnsi"/>
          <w:bCs/>
        </w:rPr>
        <w:t xml:space="preserve">ТЬЮТОРИАЛ ДЛЯ ОБУЧАЮЩИХСЯ Г. ТОМСКА </w:t>
      </w:r>
      <w:r w:rsidRPr="007913DD">
        <w:rPr>
          <w:rFonts w:eastAsiaTheme="minorHAnsi"/>
          <w:bCs/>
          <w:lang w:eastAsia="ru-RU"/>
        </w:rPr>
        <w:t xml:space="preserve">ПО ПОДГОТОВКЕ К ГОСУДАРСТВЕННОЙ ИТОГОВОЙ АТТЕСТАЦИИ (ОГЭ/ЕГЭ)» </w:t>
      </w:r>
      <w:r w:rsidRPr="007913DD">
        <w:rPr>
          <w:rFonts w:eastAsiaTheme="minorHAnsi"/>
          <w:lang w:eastAsia="ru-RU"/>
        </w:rPr>
        <w:t>Распоряжение ДО от 27.07.2020г №532р.</w:t>
      </w:r>
    </w:p>
    <w:p w:rsidR="007913DD" w:rsidRPr="007913DD" w:rsidRDefault="007913DD" w:rsidP="007913DD">
      <w:pPr>
        <w:numPr>
          <w:ilvl w:val="0"/>
          <w:numId w:val="23"/>
        </w:numPr>
        <w:spacing w:before="100" w:beforeAutospacing="1" w:after="100" w:afterAutospacing="1"/>
        <w:jc w:val="both"/>
        <w:rPr>
          <w:bCs/>
          <w:lang w:eastAsia="ru-RU"/>
        </w:rPr>
      </w:pPr>
      <w:r w:rsidRPr="007913DD">
        <w:rPr>
          <w:bCs/>
          <w:lang w:eastAsia="ru-RU"/>
        </w:rPr>
        <w:t>Проведение школьной ВСОШ, анализ олимпиады.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rPr>
          <w:lang w:eastAsia="ru-RU"/>
        </w:rPr>
      </w:pPr>
      <w:r w:rsidRPr="007913DD">
        <w:rPr>
          <w:lang w:eastAsia="ru-RU"/>
        </w:rPr>
        <w:t>Организация и подготовка к городской олимпиаде (Все учителя МО)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rPr>
          <w:lang w:eastAsia="ru-RU"/>
        </w:rPr>
      </w:pPr>
      <w:r w:rsidRPr="007913DD">
        <w:rPr>
          <w:rFonts w:eastAsia="Calibri"/>
          <w:color w:val="000000"/>
          <w:lang w:eastAsia="ru-RU"/>
        </w:rPr>
        <w:t>Взаимодействие с ВУЗАМИ: ТПУ Фестиваль Науки в Томске, организация и участия учеников профильных классов.</w:t>
      </w:r>
    </w:p>
    <w:p w:rsidR="007913DD" w:rsidRPr="007913DD" w:rsidRDefault="007913DD" w:rsidP="007913DD">
      <w:pPr>
        <w:numPr>
          <w:ilvl w:val="0"/>
          <w:numId w:val="23"/>
        </w:numPr>
        <w:spacing w:after="160"/>
        <w:rPr>
          <w:lang w:eastAsia="ru-RU"/>
        </w:rPr>
      </w:pPr>
      <w:r w:rsidRPr="007913DD">
        <w:rPr>
          <w:lang w:eastAsia="ru-RU"/>
        </w:rPr>
        <w:t>Основные подходы к решению задач из ВПР</w:t>
      </w:r>
      <w:r>
        <w:rPr>
          <w:lang w:eastAsia="ru-RU"/>
        </w:rPr>
        <w:t xml:space="preserve"> (задания из ВПР № 10</w:t>
      </w:r>
      <w:r w:rsidRPr="007913DD">
        <w:rPr>
          <w:lang w:eastAsia="ru-RU"/>
        </w:rPr>
        <w:t>) Система оценивания.</w:t>
      </w:r>
    </w:p>
    <w:p w:rsidR="007913DD" w:rsidRPr="007913DD" w:rsidRDefault="007913DD" w:rsidP="007913DD">
      <w:pPr>
        <w:ind w:left="360"/>
        <w:rPr>
          <w:rFonts w:eastAsia="Arial Unicode MS"/>
          <w:b/>
          <w:i/>
          <w:sz w:val="28"/>
          <w:szCs w:val="28"/>
          <w:u w:val="single"/>
          <w:lang w:eastAsia="ru-RU"/>
        </w:rPr>
      </w:pPr>
    </w:p>
    <w:p w:rsidR="007913DD" w:rsidRPr="007913DD" w:rsidRDefault="007913DD" w:rsidP="007913DD">
      <w:pPr>
        <w:spacing w:before="100" w:beforeAutospacing="1"/>
        <w:jc w:val="both"/>
        <w:rPr>
          <w:rFonts w:eastAsia="Arial Unicode MS"/>
          <w:b/>
          <w:i/>
          <w:sz w:val="28"/>
          <w:szCs w:val="28"/>
          <w:u w:val="single"/>
          <w:lang w:eastAsia="ru-RU"/>
        </w:rPr>
      </w:pPr>
    </w:p>
    <w:p w:rsidR="007913DD" w:rsidRPr="007913DD" w:rsidRDefault="007913DD" w:rsidP="007913DD">
      <w:pPr>
        <w:spacing w:before="100" w:beforeAutospacing="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913DD">
        <w:rPr>
          <w:rFonts w:eastAsia="Arial Unicode MS"/>
          <w:b/>
          <w:i/>
          <w:sz w:val="28"/>
          <w:szCs w:val="28"/>
          <w:u w:val="single"/>
          <w:lang w:eastAsia="ru-RU"/>
        </w:rPr>
        <w:t>Ноябрь</w:t>
      </w:r>
      <w:r w:rsidRPr="007913D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7913DD" w:rsidRPr="007913DD" w:rsidRDefault="007913DD" w:rsidP="007913DD">
      <w:pPr>
        <w:jc w:val="center"/>
        <w:rPr>
          <w:b/>
          <w:color w:val="001800"/>
          <w:lang w:eastAsia="ru-RU"/>
        </w:rPr>
      </w:pPr>
      <w:r w:rsidRPr="007913DD">
        <w:rPr>
          <w:b/>
          <w:bCs/>
          <w:color w:val="001800"/>
          <w:lang w:eastAsia="ru-RU"/>
        </w:rPr>
        <w:t>Рабочие совещание</w:t>
      </w:r>
    </w:p>
    <w:p w:rsidR="007913DD" w:rsidRPr="007913DD" w:rsidRDefault="007913DD" w:rsidP="007913DD">
      <w:pPr>
        <w:jc w:val="center"/>
        <w:rPr>
          <w:rFonts w:eastAsiaTheme="minorHAnsi"/>
          <w:b/>
          <w:i/>
        </w:rPr>
      </w:pPr>
      <w:r w:rsidRPr="007913DD">
        <w:rPr>
          <w:rFonts w:eastAsiaTheme="minorHAnsi"/>
          <w:b/>
          <w:i/>
        </w:rPr>
        <w:t xml:space="preserve">«Реализация концепции физико-математического естественнонаучного образования </w:t>
      </w:r>
    </w:p>
    <w:p w:rsidR="007913DD" w:rsidRPr="007913DD" w:rsidRDefault="007913DD" w:rsidP="007913DD">
      <w:pPr>
        <w:jc w:val="center"/>
        <w:rPr>
          <w:rFonts w:eastAsiaTheme="minorHAnsi"/>
          <w:b/>
          <w:i/>
        </w:rPr>
      </w:pPr>
      <w:r w:rsidRPr="007913DD">
        <w:rPr>
          <w:rFonts w:eastAsiaTheme="minorHAnsi"/>
          <w:b/>
          <w:i/>
        </w:rPr>
        <w:t>через урочную и внеурочную деятельность»</w:t>
      </w:r>
    </w:p>
    <w:p w:rsidR="007913DD" w:rsidRPr="007913DD" w:rsidRDefault="007913DD" w:rsidP="007913DD">
      <w:pPr>
        <w:numPr>
          <w:ilvl w:val="0"/>
          <w:numId w:val="29"/>
        </w:numPr>
        <w:spacing w:after="160"/>
        <w:contextualSpacing/>
        <w:jc w:val="both"/>
        <w:rPr>
          <w:b/>
          <w:bCs/>
          <w:i/>
          <w:lang w:eastAsia="ru-RU"/>
        </w:rPr>
      </w:pPr>
      <w:r w:rsidRPr="007913DD">
        <w:rPr>
          <w:rFonts w:eastAsia="Calibri"/>
          <w:color w:val="000000"/>
          <w:lang w:eastAsia="ru-RU"/>
        </w:rPr>
        <w:t>Как создать современный урок, функциональная грамотность. (Буркова Т. Д.)</w:t>
      </w:r>
    </w:p>
    <w:p w:rsidR="007913DD" w:rsidRPr="007913DD" w:rsidRDefault="007913DD" w:rsidP="007913DD">
      <w:pPr>
        <w:numPr>
          <w:ilvl w:val="0"/>
          <w:numId w:val="29"/>
        </w:numPr>
        <w:spacing w:after="160"/>
        <w:contextualSpacing/>
        <w:jc w:val="both"/>
        <w:rPr>
          <w:b/>
          <w:bCs/>
          <w:i/>
          <w:lang w:eastAsia="ru-RU"/>
        </w:rPr>
      </w:pPr>
      <w:r w:rsidRPr="007913DD">
        <w:rPr>
          <w:rFonts w:eastAsiaTheme="minorHAnsi"/>
        </w:rPr>
        <w:t>Организация работы со слабоуспевающими на уроках математики. (</w:t>
      </w:r>
      <w:proofErr w:type="spellStart"/>
      <w:r w:rsidRPr="007913DD">
        <w:rPr>
          <w:rFonts w:eastAsiaTheme="minorHAnsi"/>
        </w:rPr>
        <w:t>Стукова</w:t>
      </w:r>
      <w:proofErr w:type="spellEnd"/>
      <w:r w:rsidRPr="007913DD">
        <w:rPr>
          <w:rFonts w:eastAsiaTheme="minorHAnsi"/>
        </w:rPr>
        <w:t xml:space="preserve"> Е. В.</w:t>
      </w:r>
      <w:r w:rsidRPr="007913DD">
        <w:rPr>
          <w:rFonts w:asciiTheme="minorHAnsi" w:eastAsiaTheme="minorHAnsi" w:hAnsiTheme="minorHAnsi" w:cstheme="minorBidi"/>
          <w:sz w:val="22"/>
          <w:szCs w:val="22"/>
        </w:rPr>
        <w:t>)</w:t>
      </w:r>
    </w:p>
    <w:p w:rsidR="007913DD" w:rsidRPr="007913DD" w:rsidRDefault="007913DD" w:rsidP="007913DD">
      <w:pPr>
        <w:numPr>
          <w:ilvl w:val="0"/>
          <w:numId w:val="20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Подготовка к региональной онлайн олимпиаде по предмету (Буркова Т.Д., Гайдамака Е. П.)</w:t>
      </w:r>
    </w:p>
    <w:p w:rsidR="007913DD" w:rsidRPr="007913DD" w:rsidRDefault="007913DD" w:rsidP="007913DD">
      <w:pPr>
        <w:numPr>
          <w:ilvl w:val="0"/>
          <w:numId w:val="20"/>
        </w:numPr>
        <w:spacing w:after="160"/>
        <w:jc w:val="both"/>
        <w:rPr>
          <w:bCs/>
          <w:lang w:eastAsia="ru-RU"/>
        </w:rPr>
      </w:pPr>
      <w:r w:rsidRPr="007913DD">
        <w:rPr>
          <w:rFonts w:eastAsiaTheme="minorHAnsi"/>
          <w:sz w:val="22"/>
          <w:szCs w:val="22"/>
        </w:rPr>
        <w:t>Оформление и представление результатов исследовательской деятельности школьников при дистанционном обучении, корректировка КТП. (Буркова Т. Д.)</w:t>
      </w:r>
    </w:p>
    <w:p w:rsidR="007913DD" w:rsidRPr="007913DD" w:rsidRDefault="007913DD" w:rsidP="007913DD">
      <w:pPr>
        <w:numPr>
          <w:ilvl w:val="0"/>
          <w:numId w:val="20"/>
        </w:numPr>
        <w:spacing w:after="160"/>
        <w:jc w:val="both"/>
        <w:rPr>
          <w:bCs/>
          <w:lang w:eastAsia="ru-RU"/>
        </w:rPr>
      </w:pPr>
      <w:r w:rsidRPr="007913DD">
        <w:rPr>
          <w:rFonts w:eastAsiaTheme="minorHAnsi"/>
        </w:rPr>
        <w:t>Основные направления и система оценивания в подготовке обучающихся к PISA, ВПР, ГИА. (Буркова Т. Д.)</w:t>
      </w:r>
    </w:p>
    <w:p w:rsidR="007913DD" w:rsidRPr="007913DD" w:rsidRDefault="007913DD" w:rsidP="007913DD">
      <w:pPr>
        <w:numPr>
          <w:ilvl w:val="0"/>
          <w:numId w:val="20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Взаимодействие с ВУЗАМИ: посещение ТГПУ ЦФМО 5-11 профильных классов курсов:</w:t>
      </w:r>
    </w:p>
    <w:p w:rsidR="007913DD" w:rsidRPr="007913DD" w:rsidRDefault="007913DD" w:rsidP="007913DD">
      <w:pPr>
        <w:numPr>
          <w:ilvl w:val="0"/>
          <w:numId w:val="30"/>
        </w:numPr>
        <w:spacing w:after="160"/>
        <w:contextualSpacing/>
        <w:jc w:val="both"/>
        <w:rPr>
          <w:bCs/>
          <w:lang w:eastAsia="ru-RU"/>
        </w:rPr>
      </w:pPr>
      <w:r w:rsidRPr="007913DD">
        <w:rPr>
          <w:bCs/>
          <w:lang w:eastAsia="ru-RU"/>
        </w:rPr>
        <w:t>«Занимательная математика» для 5 класса</w:t>
      </w:r>
    </w:p>
    <w:p w:rsidR="007913DD" w:rsidRPr="007913DD" w:rsidRDefault="007913DD" w:rsidP="007913DD">
      <w:pPr>
        <w:numPr>
          <w:ilvl w:val="0"/>
          <w:numId w:val="30"/>
        </w:numPr>
        <w:spacing w:after="160"/>
        <w:contextualSpacing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«Занимательная астрономия» для 5 класса </w:t>
      </w:r>
    </w:p>
    <w:p w:rsidR="007913DD" w:rsidRPr="007913DD" w:rsidRDefault="007913DD" w:rsidP="007913DD">
      <w:pPr>
        <w:numPr>
          <w:ilvl w:val="0"/>
          <w:numId w:val="30"/>
        </w:numPr>
        <w:spacing w:after="160"/>
        <w:contextualSpacing/>
        <w:jc w:val="both"/>
        <w:rPr>
          <w:bCs/>
          <w:lang w:eastAsia="ru-RU"/>
        </w:rPr>
      </w:pPr>
      <w:r w:rsidRPr="007913DD">
        <w:rPr>
          <w:bCs/>
          <w:lang w:eastAsia="ru-RU"/>
        </w:rPr>
        <w:t>«Подготовка к ОГЭ», «Подготовка к ЕГЭ»</w:t>
      </w:r>
    </w:p>
    <w:p w:rsidR="007913DD" w:rsidRPr="007913DD" w:rsidRDefault="007913DD" w:rsidP="007913DD">
      <w:pPr>
        <w:numPr>
          <w:ilvl w:val="0"/>
          <w:numId w:val="31"/>
        </w:numPr>
        <w:spacing w:after="160"/>
        <w:contextualSpacing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 Итоги городского творческого конкурса компьютерных презентаций, компьютерной графики "Планетоходы – исследователи иных планет"(50 лет со дня запуска первого в мире лунохода).</w:t>
      </w:r>
    </w:p>
    <w:p w:rsidR="007913DD" w:rsidRPr="007913DD" w:rsidRDefault="007913DD" w:rsidP="007913DD">
      <w:pPr>
        <w:numPr>
          <w:ilvl w:val="0"/>
          <w:numId w:val="20"/>
        </w:numPr>
        <w:spacing w:after="160"/>
        <w:jc w:val="both"/>
        <w:rPr>
          <w:bCs/>
          <w:lang w:eastAsia="ru-RU"/>
        </w:rPr>
      </w:pPr>
      <w:r w:rsidRPr="007913DD">
        <w:rPr>
          <w:rFonts w:eastAsiaTheme="minorHAnsi"/>
        </w:rPr>
        <w:lastRenderedPageBreak/>
        <w:t>Особенности преподавания для обучающихся с ОВЗ</w:t>
      </w:r>
      <w:r w:rsidRPr="007913DD">
        <w:rPr>
          <w:bCs/>
          <w:lang w:eastAsia="ru-RU"/>
        </w:rPr>
        <w:t>, формы и методы работы. (Буркова Т. Д.)</w:t>
      </w:r>
    </w:p>
    <w:p w:rsidR="007913DD" w:rsidRPr="007913DD" w:rsidRDefault="007913DD" w:rsidP="007913DD">
      <w:pPr>
        <w:numPr>
          <w:ilvl w:val="0"/>
          <w:numId w:val="20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Отчет наставников по работе с молодыми специалистами за 1 четверть.</w:t>
      </w:r>
    </w:p>
    <w:p w:rsidR="007913DD" w:rsidRPr="007913DD" w:rsidRDefault="007913DD" w:rsidP="007913DD">
      <w:pPr>
        <w:ind w:left="360"/>
        <w:jc w:val="center"/>
        <w:rPr>
          <w:bCs/>
          <w:lang w:eastAsia="ru-RU"/>
        </w:rPr>
      </w:pPr>
    </w:p>
    <w:p w:rsidR="007913DD" w:rsidRPr="007913DD" w:rsidRDefault="007913DD" w:rsidP="007913DD">
      <w:pPr>
        <w:ind w:left="360"/>
        <w:jc w:val="center"/>
        <w:rPr>
          <w:b/>
          <w:bCs/>
          <w:sz w:val="28"/>
          <w:szCs w:val="28"/>
          <w:lang w:eastAsia="ru-RU"/>
        </w:rPr>
      </w:pPr>
      <w:r w:rsidRPr="007913DD">
        <w:rPr>
          <w:b/>
          <w:bCs/>
          <w:sz w:val="28"/>
          <w:szCs w:val="28"/>
          <w:lang w:eastAsia="ru-RU"/>
        </w:rPr>
        <w:t>ЗАСЕДАНИЕ №3</w:t>
      </w:r>
    </w:p>
    <w:p w:rsidR="007913DD" w:rsidRPr="007913DD" w:rsidRDefault="007913DD" w:rsidP="007913DD">
      <w:pPr>
        <w:ind w:left="360"/>
        <w:jc w:val="center"/>
        <w:rPr>
          <w:rFonts w:eastAsiaTheme="minorHAnsi"/>
          <w:b/>
          <w:i/>
          <w:shd w:val="clear" w:color="auto" w:fill="FFFFFF"/>
        </w:rPr>
      </w:pPr>
      <w:r w:rsidRPr="007913DD">
        <w:rPr>
          <w:rFonts w:eastAsiaTheme="minorHAnsi"/>
          <w:b/>
          <w:i/>
          <w:shd w:val="clear" w:color="auto" w:fill="FFFFFF"/>
        </w:rPr>
        <w:t xml:space="preserve">«Реализация национального проекта «Образование», в целях выполнения муниципальной </w:t>
      </w:r>
    </w:p>
    <w:p w:rsidR="007913DD" w:rsidRPr="007913DD" w:rsidRDefault="007913DD" w:rsidP="007913DD">
      <w:pPr>
        <w:ind w:left="360"/>
        <w:jc w:val="center"/>
        <w:rPr>
          <w:b/>
          <w:bCs/>
          <w:i/>
          <w:lang w:eastAsia="ru-RU"/>
        </w:rPr>
      </w:pPr>
      <w:r w:rsidRPr="007913DD">
        <w:rPr>
          <w:rFonts w:eastAsiaTheme="minorHAnsi"/>
          <w:b/>
          <w:i/>
          <w:shd w:val="clear" w:color="auto" w:fill="FFFFFF"/>
        </w:rPr>
        <w:t>составляющей проекта «Учитель Будущего»</w:t>
      </w:r>
    </w:p>
    <w:p w:rsidR="007913DD" w:rsidRPr="007913DD" w:rsidRDefault="007913DD" w:rsidP="007913DD">
      <w:pPr>
        <w:jc w:val="both"/>
        <w:rPr>
          <w:b/>
          <w:bCs/>
          <w:i/>
          <w:sz w:val="28"/>
          <w:szCs w:val="28"/>
          <w:u w:val="single"/>
          <w:lang w:eastAsia="ru-RU"/>
        </w:rPr>
      </w:pPr>
      <w:r w:rsidRPr="007913DD">
        <w:rPr>
          <w:b/>
          <w:bCs/>
          <w:i/>
          <w:sz w:val="28"/>
          <w:szCs w:val="28"/>
          <w:u w:val="single"/>
          <w:lang w:eastAsia="ru-RU"/>
        </w:rPr>
        <w:t>Декабрь</w:t>
      </w:r>
    </w:p>
    <w:p w:rsidR="007913DD" w:rsidRPr="007913DD" w:rsidRDefault="007913DD" w:rsidP="007913DD">
      <w:pPr>
        <w:jc w:val="center"/>
        <w:rPr>
          <w:b/>
          <w:lang w:eastAsia="ru-RU"/>
        </w:rPr>
      </w:pPr>
      <w:r w:rsidRPr="007913DD">
        <w:rPr>
          <w:b/>
          <w:lang w:eastAsia="ru-RU"/>
        </w:rPr>
        <w:t>Рабочее совещание</w:t>
      </w:r>
    </w:p>
    <w:p w:rsidR="007913DD" w:rsidRPr="007913DD" w:rsidRDefault="007913DD" w:rsidP="007913DD">
      <w:pPr>
        <w:numPr>
          <w:ilvl w:val="0"/>
          <w:numId w:val="21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Итоги городской олимпиады (Гайдамака Е. П.)</w:t>
      </w:r>
    </w:p>
    <w:p w:rsidR="007913DD" w:rsidRPr="007913DD" w:rsidRDefault="007913DD" w:rsidP="007913DD">
      <w:pPr>
        <w:numPr>
          <w:ilvl w:val="0"/>
          <w:numId w:val="21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Итоги региональной заочной олимпиады (Гайдамака Е. П.)</w:t>
      </w:r>
    </w:p>
    <w:p w:rsidR="007913DD" w:rsidRPr="007913DD" w:rsidRDefault="007913DD" w:rsidP="007913DD">
      <w:pPr>
        <w:numPr>
          <w:ilvl w:val="0"/>
          <w:numId w:val="21"/>
        </w:numPr>
        <w:spacing w:after="160"/>
        <w:jc w:val="both"/>
        <w:rPr>
          <w:bCs/>
          <w:lang w:eastAsia="ru-RU"/>
        </w:rPr>
      </w:pPr>
      <w:r w:rsidRPr="007913DD">
        <w:rPr>
          <w:rFonts w:eastAsia="Calibri"/>
          <w:color w:val="000000"/>
          <w:lang w:eastAsia="ru-RU"/>
        </w:rPr>
        <w:t>Результаты ВПР как основа выявления предметных и методических дефицитов учителей (Буркова Т. Д.)</w:t>
      </w:r>
    </w:p>
    <w:p w:rsidR="007913DD" w:rsidRPr="007913DD" w:rsidRDefault="007913DD" w:rsidP="007913DD">
      <w:pPr>
        <w:numPr>
          <w:ilvl w:val="0"/>
          <w:numId w:val="21"/>
        </w:numPr>
        <w:spacing w:after="160"/>
        <w:jc w:val="both"/>
        <w:rPr>
          <w:bCs/>
          <w:lang w:eastAsia="ru-RU"/>
        </w:rPr>
      </w:pPr>
      <w:r w:rsidRPr="007913DD">
        <w:rPr>
          <w:rFonts w:eastAsia="Calibri"/>
          <w:color w:val="000000"/>
          <w:lang w:eastAsia="ru-RU"/>
        </w:rPr>
        <w:t xml:space="preserve">Использование ВПР на уроках </w:t>
      </w:r>
      <w:proofErr w:type="spellStart"/>
      <w:r w:rsidRPr="007913DD">
        <w:rPr>
          <w:rFonts w:eastAsia="Calibri"/>
          <w:color w:val="000000"/>
          <w:lang w:eastAsia="ru-RU"/>
        </w:rPr>
        <w:t>физико</w:t>
      </w:r>
      <w:proofErr w:type="spellEnd"/>
      <w:r w:rsidRPr="007913DD">
        <w:rPr>
          <w:rFonts w:eastAsia="Calibri"/>
          <w:color w:val="000000"/>
          <w:lang w:eastAsia="ru-RU"/>
        </w:rPr>
        <w:t xml:space="preserve"> – математического цикла. Система оценивания </w:t>
      </w:r>
    </w:p>
    <w:p w:rsidR="007913DD" w:rsidRPr="007913DD" w:rsidRDefault="007913DD" w:rsidP="007913DD">
      <w:pPr>
        <w:ind w:left="644"/>
        <w:jc w:val="both"/>
        <w:rPr>
          <w:bCs/>
          <w:lang w:eastAsia="ru-RU"/>
        </w:rPr>
      </w:pPr>
      <w:r w:rsidRPr="007913DD">
        <w:rPr>
          <w:rFonts w:eastAsia="Calibri"/>
          <w:color w:val="000000"/>
          <w:lang w:eastAsia="ru-RU"/>
        </w:rPr>
        <w:t>(Буркова Т. Д.)</w:t>
      </w:r>
    </w:p>
    <w:p w:rsidR="007913DD" w:rsidRPr="007913DD" w:rsidRDefault="007913DD" w:rsidP="007913DD">
      <w:pPr>
        <w:numPr>
          <w:ilvl w:val="0"/>
          <w:numId w:val="21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Проведение городского мероприятия для молодых специалистов «Город мастеров»</w:t>
      </w:r>
    </w:p>
    <w:p w:rsidR="007913DD" w:rsidRPr="007913DD" w:rsidRDefault="007913DD" w:rsidP="007913DD">
      <w:pPr>
        <w:numPr>
          <w:ilvl w:val="0"/>
          <w:numId w:val="21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Участие учителей в школьном конкурсе «Мой лучший урок» </w:t>
      </w:r>
    </w:p>
    <w:p w:rsidR="007913DD" w:rsidRPr="007913DD" w:rsidRDefault="007913DD" w:rsidP="007913DD">
      <w:pPr>
        <w:jc w:val="both"/>
        <w:rPr>
          <w:sz w:val="28"/>
          <w:szCs w:val="28"/>
          <w:lang w:eastAsia="ru-RU"/>
        </w:rPr>
      </w:pPr>
    </w:p>
    <w:p w:rsidR="007913DD" w:rsidRPr="007913DD" w:rsidRDefault="007913DD" w:rsidP="007913DD">
      <w:pPr>
        <w:jc w:val="both"/>
        <w:rPr>
          <w:bCs/>
          <w:lang w:eastAsia="ru-RU"/>
        </w:rPr>
      </w:pPr>
      <w:r w:rsidRPr="007913DD">
        <w:rPr>
          <w:b/>
          <w:i/>
          <w:sz w:val="28"/>
          <w:szCs w:val="28"/>
          <w:u w:val="single"/>
          <w:lang w:eastAsia="ru-RU"/>
        </w:rPr>
        <w:t>Январь</w:t>
      </w:r>
    </w:p>
    <w:p w:rsidR="007913DD" w:rsidRPr="007913DD" w:rsidRDefault="007913DD" w:rsidP="007913DD">
      <w:pPr>
        <w:ind w:left="720"/>
        <w:jc w:val="both"/>
        <w:rPr>
          <w:bCs/>
          <w:lang w:eastAsia="ru-RU"/>
        </w:rPr>
      </w:pPr>
      <w:r w:rsidRPr="007913DD">
        <w:rPr>
          <w:b/>
          <w:lang w:eastAsia="ru-RU"/>
        </w:rPr>
        <w:t>«Развитие УУД на уроках математического цикла в соответствии с требованиями ФГОС»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Итоги работы, прохождение программного материала в </w:t>
      </w:r>
      <w:r w:rsidRPr="007913DD">
        <w:rPr>
          <w:bCs/>
          <w:lang w:val="en-GB" w:eastAsia="ru-RU"/>
        </w:rPr>
        <w:t>I</w:t>
      </w:r>
      <w:r w:rsidRPr="007913DD">
        <w:rPr>
          <w:bCs/>
          <w:lang w:eastAsia="ru-RU"/>
        </w:rPr>
        <w:t xml:space="preserve"> полугодии, корректировка плана на </w:t>
      </w:r>
      <w:r w:rsidRPr="007913DD">
        <w:rPr>
          <w:bCs/>
          <w:lang w:val="en-GB" w:eastAsia="ru-RU"/>
        </w:rPr>
        <w:t>III</w:t>
      </w:r>
      <w:r w:rsidRPr="007913DD">
        <w:rPr>
          <w:bCs/>
          <w:lang w:eastAsia="ru-RU"/>
        </w:rPr>
        <w:t xml:space="preserve"> четверть (Руководитель МО)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rFonts w:eastAsiaTheme="minorHAnsi"/>
        </w:rPr>
        <w:t>Анализ резуль</w:t>
      </w:r>
      <w:r>
        <w:rPr>
          <w:rFonts w:eastAsiaTheme="minorHAnsi"/>
        </w:rPr>
        <w:t>татов ВПР (сентябрь-октябрь 2021</w:t>
      </w:r>
      <w:r w:rsidRPr="007913DD">
        <w:rPr>
          <w:rFonts w:eastAsiaTheme="minorHAnsi"/>
        </w:rPr>
        <w:t>г.) Методические рекомендации по работе с низкими результатами ВПР. (Буркова Т. Д.)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Вопросы профильной подготовки, представление опыта работы по технологиям ФГОС.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rPr>
          <w:color w:val="001800"/>
          <w:lang w:eastAsia="ru-RU"/>
        </w:rPr>
      </w:pPr>
      <w:r w:rsidRPr="007913DD">
        <w:rPr>
          <w:color w:val="001800"/>
          <w:lang w:eastAsia="ru-RU"/>
        </w:rPr>
        <w:t xml:space="preserve">Осуществление </w:t>
      </w:r>
      <w:proofErr w:type="spellStart"/>
      <w:proofErr w:type="gramStart"/>
      <w:r w:rsidRPr="007913DD">
        <w:rPr>
          <w:color w:val="001800"/>
          <w:lang w:eastAsia="ru-RU"/>
        </w:rPr>
        <w:t>предпрофильной</w:t>
      </w:r>
      <w:proofErr w:type="spellEnd"/>
      <w:r w:rsidRPr="007913DD">
        <w:rPr>
          <w:color w:val="001800"/>
          <w:lang w:eastAsia="ru-RU"/>
        </w:rPr>
        <w:t xml:space="preserve">  подготовки</w:t>
      </w:r>
      <w:proofErr w:type="gramEnd"/>
      <w:r w:rsidRPr="007913DD">
        <w:rPr>
          <w:color w:val="001800"/>
          <w:lang w:eastAsia="ru-RU"/>
        </w:rPr>
        <w:t xml:space="preserve"> в 9-х классах. Результаты, проблемы, пути выхода их них.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Результаты проверки состояния тетрадей учащихся 5-х, 6-х классов (Буркова Т. Д)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В рамках реализации национального проекта «Образование» и в целях выполнения муниципальной составляющей проекта «Учитель Будущего». День учителей естественнонаучного образования «Лично Знаком» (учителя физики)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rFonts w:eastAsia="Calibri"/>
          <w:color w:val="000000"/>
          <w:lang w:eastAsia="ru-RU"/>
        </w:rPr>
        <w:t xml:space="preserve"> Итоги участия во Всероссийской олимпиаде Эйлера по математике. (Гайдамака Е. П.)</w:t>
      </w:r>
    </w:p>
    <w:p w:rsidR="007913DD" w:rsidRPr="007913DD" w:rsidRDefault="007913DD" w:rsidP="007913DD">
      <w:pPr>
        <w:numPr>
          <w:ilvl w:val="0"/>
          <w:numId w:val="22"/>
        </w:numPr>
        <w:spacing w:after="160"/>
        <w:jc w:val="both"/>
        <w:rPr>
          <w:bCs/>
          <w:lang w:eastAsia="ru-RU"/>
        </w:rPr>
      </w:pPr>
      <w:r w:rsidRPr="007913DD">
        <w:rPr>
          <w:rFonts w:eastAsia="Calibri"/>
          <w:color w:val="000000"/>
          <w:lang w:eastAsia="ru-RU"/>
        </w:rPr>
        <w:t xml:space="preserve"> Итоги участия во Всероссийской олимпиаде Максвелла по физике. (Гайдамака Е. П.)</w:t>
      </w:r>
    </w:p>
    <w:p w:rsidR="007913DD" w:rsidRPr="007913DD" w:rsidRDefault="007913DD" w:rsidP="007913DD">
      <w:pPr>
        <w:jc w:val="both"/>
        <w:rPr>
          <w:b/>
          <w:bCs/>
          <w:i/>
          <w:u w:val="single"/>
          <w:lang w:eastAsia="ru-RU"/>
        </w:rPr>
      </w:pPr>
    </w:p>
    <w:p w:rsidR="007913DD" w:rsidRPr="007913DD" w:rsidRDefault="007913DD" w:rsidP="007913DD">
      <w:pPr>
        <w:jc w:val="center"/>
        <w:rPr>
          <w:b/>
          <w:bCs/>
          <w:sz w:val="28"/>
          <w:szCs w:val="28"/>
          <w:lang w:eastAsia="ru-RU"/>
        </w:rPr>
      </w:pPr>
    </w:p>
    <w:p w:rsidR="007913DD" w:rsidRPr="007913DD" w:rsidRDefault="007913DD" w:rsidP="007913DD">
      <w:pPr>
        <w:jc w:val="center"/>
        <w:rPr>
          <w:b/>
          <w:bCs/>
          <w:sz w:val="28"/>
          <w:szCs w:val="28"/>
          <w:lang w:eastAsia="ru-RU"/>
        </w:rPr>
      </w:pPr>
    </w:p>
    <w:p w:rsidR="007913DD" w:rsidRPr="007913DD" w:rsidRDefault="007913DD" w:rsidP="007913DD">
      <w:pPr>
        <w:jc w:val="center"/>
        <w:rPr>
          <w:b/>
          <w:bCs/>
          <w:sz w:val="28"/>
          <w:szCs w:val="28"/>
          <w:lang w:eastAsia="ru-RU"/>
        </w:rPr>
      </w:pPr>
      <w:r w:rsidRPr="007913DD">
        <w:rPr>
          <w:b/>
          <w:bCs/>
          <w:sz w:val="28"/>
          <w:szCs w:val="28"/>
          <w:lang w:eastAsia="ru-RU"/>
        </w:rPr>
        <w:t>ЗАСЕДАНИЕ №4</w:t>
      </w:r>
    </w:p>
    <w:p w:rsidR="007913DD" w:rsidRPr="007913DD" w:rsidRDefault="007913DD" w:rsidP="007913DD">
      <w:pPr>
        <w:ind w:left="720"/>
        <w:contextualSpacing/>
        <w:jc w:val="both"/>
        <w:rPr>
          <w:rFonts w:eastAsia="Calibri"/>
          <w:b/>
        </w:rPr>
      </w:pPr>
      <w:r w:rsidRPr="007913DD">
        <w:rPr>
          <w:rFonts w:eastAsia="Calibri"/>
          <w:b/>
          <w:bCs/>
        </w:rPr>
        <w:t>«Развитие УУД (ГИА, ВПР), формирование функциональной грамотности</w:t>
      </w:r>
      <w:r>
        <w:rPr>
          <w:rFonts w:eastAsia="Calibri"/>
          <w:b/>
        </w:rPr>
        <w:t xml:space="preserve">. </w:t>
      </w:r>
      <w:r w:rsidRPr="007913DD">
        <w:rPr>
          <w:b/>
          <w:bCs/>
          <w:lang w:eastAsia="ru-RU"/>
        </w:rPr>
        <w:t>Советы молодым педагогам»</w:t>
      </w:r>
    </w:p>
    <w:p w:rsidR="007913DD" w:rsidRPr="007913DD" w:rsidRDefault="007913DD" w:rsidP="007913DD">
      <w:pPr>
        <w:jc w:val="center"/>
        <w:rPr>
          <w:b/>
          <w:bCs/>
          <w:sz w:val="28"/>
          <w:szCs w:val="28"/>
          <w:lang w:eastAsia="ru-RU"/>
        </w:rPr>
      </w:pPr>
    </w:p>
    <w:p w:rsidR="007913DD" w:rsidRPr="007913DD" w:rsidRDefault="007913DD" w:rsidP="007913DD">
      <w:pPr>
        <w:jc w:val="both"/>
        <w:rPr>
          <w:b/>
          <w:bCs/>
          <w:i/>
          <w:sz w:val="28"/>
          <w:szCs w:val="28"/>
          <w:u w:val="single"/>
          <w:lang w:eastAsia="ru-RU"/>
        </w:rPr>
      </w:pPr>
      <w:r w:rsidRPr="007913DD">
        <w:rPr>
          <w:b/>
          <w:bCs/>
          <w:i/>
          <w:sz w:val="28"/>
          <w:szCs w:val="28"/>
          <w:u w:val="single"/>
          <w:lang w:eastAsia="ru-RU"/>
        </w:rPr>
        <w:t>Февраль</w:t>
      </w:r>
    </w:p>
    <w:p w:rsidR="007913DD" w:rsidRPr="007913DD" w:rsidRDefault="007913DD" w:rsidP="007913DD">
      <w:pPr>
        <w:jc w:val="center"/>
        <w:rPr>
          <w:b/>
          <w:bCs/>
          <w:i/>
          <w:sz w:val="28"/>
          <w:szCs w:val="28"/>
          <w:u w:val="single"/>
          <w:lang w:eastAsia="ru-RU"/>
        </w:rPr>
      </w:pPr>
      <w:r w:rsidRPr="007913DD">
        <w:rPr>
          <w:b/>
          <w:lang w:eastAsia="ru-RU"/>
        </w:rPr>
        <w:t>Рабочее совещание</w:t>
      </w:r>
    </w:p>
    <w:p w:rsidR="007913DD" w:rsidRPr="007913DD" w:rsidRDefault="007913DD" w:rsidP="007913DD">
      <w:pPr>
        <w:numPr>
          <w:ilvl w:val="0"/>
          <w:numId w:val="24"/>
        </w:numPr>
        <w:spacing w:after="160"/>
        <w:jc w:val="both"/>
        <w:rPr>
          <w:b/>
          <w:bCs/>
          <w:i/>
          <w:u w:val="single"/>
          <w:lang w:eastAsia="ru-RU"/>
        </w:rPr>
      </w:pPr>
      <w:r w:rsidRPr="007913DD">
        <w:rPr>
          <w:rFonts w:eastAsiaTheme="minorHAnsi"/>
          <w:shd w:val="clear" w:color="auto" w:fill="FFFFFF"/>
        </w:rPr>
        <w:t>Смысловое чтение. Организация работы с учебными текстами на уроках математики. (Буркова Т. Д.)</w:t>
      </w:r>
    </w:p>
    <w:p w:rsidR="007913DD" w:rsidRPr="007913DD" w:rsidRDefault="007913DD" w:rsidP="007913DD">
      <w:pPr>
        <w:numPr>
          <w:ilvl w:val="0"/>
          <w:numId w:val="24"/>
        </w:numPr>
        <w:spacing w:after="160"/>
        <w:rPr>
          <w:color w:val="001800"/>
          <w:lang w:eastAsia="ru-RU"/>
        </w:rPr>
      </w:pPr>
      <w:r w:rsidRPr="007913DD">
        <w:rPr>
          <w:color w:val="001800"/>
          <w:lang w:eastAsia="ru-RU"/>
        </w:rPr>
        <w:t xml:space="preserve">Посещение уроков у начинающих и молодых специалистов, внеклассных мероприятий. Обмен мнениями по итогам посещений уроков. </w:t>
      </w:r>
      <w:proofErr w:type="gramStart"/>
      <w:r w:rsidRPr="007913DD">
        <w:rPr>
          <w:color w:val="001800"/>
          <w:lang w:eastAsia="ru-RU"/>
        </w:rPr>
        <w:t>( Буркова</w:t>
      </w:r>
      <w:proofErr w:type="gramEnd"/>
      <w:r w:rsidRPr="007913DD">
        <w:rPr>
          <w:color w:val="001800"/>
          <w:lang w:eastAsia="ru-RU"/>
        </w:rPr>
        <w:t xml:space="preserve"> Т. Д. )</w:t>
      </w:r>
    </w:p>
    <w:p w:rsidR="007913DD" w:rsidRPr="007913DD" w:rsidRDefault="007913DD" w:rsidP="007913DD">
      <w:pPr>
        <w:numPr>
          <w:ilvl w:val="0"/>
          <w:numId w:val="24"/>
        </w:numPr>
        <w:spacing w:after="160"/>
        <w:jc w:val="both"/>
        <w:rPr>
          <w:i/>
          <w:iCs/>
          <w:lang w:eastAsia="ru-RU"/>
        </w:rPr>
      </w:pPr>
      <w:r w:rsidRPr="007913DD">
        <w:rPr>
          <w:bCs/>
          <w:color w:val="001800"/>
          <w:lang w:eastAsia="ru-RU"/>
        </w:rPr>
        <w:t>Анализ эффективности внедрения информационных технологий в ученый процесс.</w:t>
      </w:r>
    </w:p>
    <w:p w:rsidR="007913DD" w:rsidRPr="007913DD" w:rsidRDefault="007913DD" w:rsidP="007913DD">
      <w:pPr>
        <w:numPr>
          <w:ilvl w:val="0"/>
          <w:numId w:val="24"/>
        </w:numPr>
        <w:spacing w:after="160"/>
        <w:rPr>
          <w:color w:val="001800"/>
          <w:lang w:eastAsia="ru-RU"/>
        </w:rPr>
      </w:pPr>
      <w:r w:rsidRPr="007913DD">
        <w:rPr>
          <w:rFonts w:eastAsiaTheme="minorHAnsi"/>
        </w:rPr>
        <w:t xml:space="preserve">Консультирование при подготовке к ВПР и </w:t>
      </w:r>
      <w:r w:rsidRPr="007913DD">
        <w:rPr>
          <w:rFonts w:eastAsiaTheme="minorHAnsi"/>
          <w:lang w:val="en-US"/>
        </w:rPr>
        <w:t>PISA</w:t>
      </w:r>
      <w:r w:rsidRPr="007913DD">
        <w:rPr>
          <w:rFonts w:eastAsiaTheme="minorHAnsi"/>
        </w:rPr>
        <w:t xml:space="preserve"> по теме: «Комплексный навык, связанный с креативным мышлением, проектированием, организацией и эффективной реализацией индивидуальной творческой деятельности: генерация идей, проектированием» </w:t>
      </w:r>
    </w:p>
    <w:p w:rsidR="007913DD" w:rsidRPr="007913DD" w:rsidRDefault="007913DD" w:rsidP="007913DD">
      <w:pPr>
        <w:ind w:left="776"/>
        <w:rPr>
          <w:color w:val="001800"/>
          <w:lang w:eastAsia="ru-RU"/>
        </w:rPr>
      </w:pPr>
      <w:proofErr w:type="gramStart"/>
      <w:r w:rsidRPr="007913DD">
        <w:rPr>
          <w:color w:val="001800"/>
          <w:lang w:eastAsia="ru-RU"/>
        </w:rPr>
        <w:t>( Буркова</w:t>
      </w:r>
      <w:proofErr w:type="gramEnd"/>
      <w:r w:rsidRPr="007913DD">
        <w:rPr>
          <w:color w:val="001800"/>
          <w:lang w:eastAsia="ru-RU"/>
        </w:rPr>
        <w:t xml:space="preserve"> Т. Д.)</w:t>
      </w:r>
    </w:p>
    <w:p w:rsidR="007913DD" w:rsidRPr="007913DD" w:rsidRDefault="007913DD" w:rsidP="007913DD">
      <w:pPr>
        <w:numPr>
          <w:ilvl w:val="0"/>
          <w:numId w:val="24"/>
        </w:numPr>
        <w:spacing w:after="160"/>
        <w:jc w:val="both"/>
        <w:rPr>
          <w:i/>
          <w:iCs/>
          <w:lang w:eastAsia="ru-RU"/>
        </w:rPr>
      </w:pPr>
      <w:r w:rsidRPr="007913DD">
        <w:rPr>
          <w:rFonts w:eastAsia="Calibri"/>
          <w:color w:val="000000"/>
          <w:lang w:eastAsia="ru-RU"/>
        </w:rPr>
        <w:t xml:space="preserve">Участие </w:t>
      </w:r>
      <w:proofErr w:type="gramStart"/>
      <w:r w:rsidRPr="007913DD">
        <w:rPr>
          <w:rFonts w:eastAsia="Calibri"/>
          <w:color w:val="000000"/>
          <w:lang w:eastAsia="ru-RU"/>
        </w:rPr>
        <w:t>в  дистанционной</w:t>
      </w:r>
      <w:proofErr w:type="gramEnd"/>
      <w:r w:rsidRPr="007913DD">
        <w:rPr>
          <w:rFonts w:eastAsia="Calibri"/>
          <w:color w:val="000000"/>
          <w:lang w:eastAsia="ru-RU"/>
        </w:rPr>
        <w:t xml:space="preserve"> олимпиаде  УЧУ. РУ для 5-9 классов (учителя МО)</w:t>
      </w:r>
    </w:p>
    <w:p w:rsidR="007913DD" w:rsidRPr="007913DD" w:rsidRDefault="007913DD" w:rsidP="007913DD">
      <w:pPr>
        <w:numPr>
          <w:ilvl w:val="0"/>
          <w:numId w:val="24"/>
        </w:numPr>
        <w:spacing w:after="160"/>
        <w:jc w:val="both"/>
        <w:rPr>
          <w:i/>
          <w:iCs/>
          <w:lang w:eastAsia="ru-RU"/>
        </w:rPr>
      </w:pPr>
      <w:r w:rsidRPr="007913DD">
        <w:rPr>
          <w:rFonts w:eastAsia="Calibri"/>
          <w:color w:val="000000"/>
          <w:lang w:eastAsia="ru-RU"/>
        </w:rPr>
        <w:t xml:space="preserve">Участие в Региональной </w:t>
      </w:r>
      <w:proofErr w:type="spellStart"/>
      <w:proofErr w:type="gramStart"/>
      <w:r w:rsidRPr="007913DD">
        <w:rPr>
          <w:rFonts w:eastAsia="Calibri"/>
          <w:color w:val="000000"/>
          <w:lang w:eastAsia="ru-RU"/>
        </w:rPr>
        <w:t>компетентностной</w:t>
      </w:r>
      <w:proofErr w:type="spellEnd"/>
      <w:r w:rsidRPr="007913DD">
        <w:rPr>
          <w:rFonts w:eastAsia="Calibri"/>
          <w:color w:val="000000"/>
          <w:lang w:eastAsia="ru-RU"/>
        </w:rPr>
        <w:t xml:space="preserve">  игре</w:t>
      </w:r>
      <w:proofErr w:type="gramEnd"/>
      <w:r w:rsidRPr="007913DD">
        <w:rPr>
          <w:rFonts w:eastAsia="Calibri"/>
          <w:color w:val="000000"/>
          <w:lang w:eastAsia="ru-RU"/>
        </w:rPr>
        <w:t xml:space="preserve"> “Наука. Компетентность. Успех” для учеников 6-9 классов г. Томска.</w:t>
      </w:r>
      <w:r w:rsidRPr="007913DD">
        <w:rPr>
          <w:lang w:eastAsia="ru-RU"/>
        </w:rPr>
        <w:tab/>
      </w:r>
      <w:r w:rsidRPr="007913DD">
        <w:rPr>
          <w:rFonts w:eastAsia="Calibri"/>
          <w:color w:val="000000"/>
          <w:lang w:eastAsia="ru-RU"/>
        </w:rPr>
        <w:t>(учителя МО)</w:t>
      </w:r>
    </w:p>
    <w:p w:rsidR="007913DD" w:rsidRPr="007913DD" w:rsidRDefault="007913DD" w:rsidP="007913DD">
      <w:pPr>
        <w:spacing w:after="200"/>
        <w:ind w:left="776"/>
        <w:contextualSpacing/>
        <w:rPr>
          <w:lang w:eastAsia="ru-RU"/>
        </w:rPr>
      </w:pPr>
    </w:p>
    <w:p w:rsidR="007913DD" w:rsidRPr="007913DD" w:rsidRDefault="007913DD" w:rsidP="007913DD">
      <w:pPr>
        <w:jc w:val="both"/>
        <w:rPr>
          <w:i/>
          <w:iCs/>
          <w:lang w:eastAsia="ru-RU"/>
        </w:rPr>
      </w:pPr>
      <w:r w:rsidRPr="007913DD">
        <w:rPr>
          <w:b/>
          <w:i/>
          <w:sz w:val="28"/>
          <w:szCs w:val="28"/>
          <w:u w:val="single"/>
          <w:lang w:eastAsia="ru-RU"/>
        </w:rPr>
        <w:t>Март</w:t>
      </w:r>
    </w:p>
    <w:p w:rsidR="007913DD" w:rsidRPr="007913DD" w:rsidRDefault="007913DD" w:rsidP="007913DD">
      <w:pPr>
        <w:ind w:left="720"/>
        <w:jc w:val="both"/>
        <w:rPr>
          <w:b/>
          <w:bCs/>
          <w:i/>
          <w:iCs/>
          <w:lang w:eastAsia="ru-RU"/>
        </w:rPr>
      </w:pPr>
      <w:r w:rsidRPr="007913DD">
        <w:rPr>
          <w:b/>
          <w:lang w:eastAsia="ru-RU"/>
        </w:rPr>
        <w:t xml:space="preserve">«Развитие творческих способностей учеников при решении </w:t>
      </w:r>
      <w:proofErr w:type="spellStart"/>
      <w:r w:rsidRPr="007913DD">
        <w:rPr>
          <w:b/>
          <w:lang w:eastAsia="ru-RU"/>
        </w:rPr>
        <w:t>компетентностных</w:t>
      </w:r>
      <w:proofErr w:type="spellEnd"/>
      <w:r w:rsidRPr="007913DD">
        <w:rPr>
          <w:b/>
          <w:lang w:eastAsia="ru-RU"/>
        </w:rPr>
        <w:t xml:space="preserve"> задач на уроках математического цикла</w:t>
      </w:r>
      <w:r w:rsidRPr="007913DD">
        <w:rPr>
          <w:lang w:eastAsia="ru-RU"/>
        </w:rPr>
        <w:t>»</w:t>
      </w:r>
      <w:r w:rsidRPr="007913DD">
        <w:rPr>
          <w:lang w:eastAsia="ru-RU"/>
        </w:rPr>
        <w:tab/>
      </w:r>
      <w:r w:rsidRPr="007913DD">
        <w:rPr>
          <w:lang w:eastAsia="ru-RU"/>
        </w:rPr>
        <w:tab/>
        <w:t xml:space="preserve">      </w:t>
      </w:r>
      <w:r w:rsidRPr="007913DD">
        <w:rPr>
          <w:lang w:eastAsia="ru-RU"/>
        </w:rPr>
        <w:tab/>
      </w:r>
      <w:r w:rsidRPr="007913DD">
        <w:rPr>
          <w:b/>
          <w:lang w:eastAsia="ru-RU"/>
        </w:rPr>
        <w:tab/>
      </w:r>
      <w:r w:rsidRPr="007913DD">
        <w:rPr>
          <w:b/>
          <w:lang w:eastAsia="ru-RU"/>
        </w:rPr>
        <w:tab/>
      </w:r>
    </w:p>
    <w:p w:rsidR="007913DD" w:rsidRPr="007913DD" w:rsidRDefault="007913DD" w:rsidP="007913DD">
      <w:pPr>
        <w:numPr>
          <w:ilvl w:val="0"/>
          <w:numId w:val="28"/>
        </w:numPr>
        <w:spacing w:after="160"/>
        <w:contextualSpacing/>
        <w:jc w:val="both"/>
        <w:rPr>
          <w:b/>
          <w:bCs/>
          <w:i/>
          <w:iCs/>
          <w:lang w:eastAsia="ru-RU"/>
        </w:rPr>
      </w:pPr>
      <w:r w:rsidRPr="007913DD">
        <w:rPr>
          <w:bCs/>
          <w:lang w:eastAsia="ru-RU"/>
        </w:rPr>
        <w:t xml:space="preserve">Итоги работы, выполнение программы учителями МО в </w:t>
      </w:r>
      <w:r w:rsidRPr="007913DD">
        <w:rPr>
          <w:bCs/>
          <w:lang w:val="en-GB" w:eastAsia="ru-RU"/>
        </w:rPr>
        <w:t>III</w:t>
      </w:r>
      <w:r w:rsidRPr="007913DD">
        <w:rPr>
          <w:bCs/>
          <w:lang w:eastAsia="ru-RU"/>
        </w:rPr>
        <w:t xml:space="preserve"> четверти;</w:t>
      </w:r>
    </w:p>
    <w:p w:rsidR="007913DD" w:rsidRPr="007913DD" w:rsidRDefault="007913DD" w:rsidP="007913DD">
      <w:pPr>
        <w:ind w:left="360" w:firstLine="348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корректировка плана работы на </w:t>
      </w:r>
      <w:r w:rsidRPr="007913DD">
        <w:rPr>
          <w:bCs/>
          <w:lang w:val="en-GB" w:eastAsia="ru-RU"/>
        </w:rPr>
        <w:t>IV</w:t>
      </w:r>
      <w:r w:rsidRPr="007913DD">
        <w:rPr>
          <w:bCs/>
          <w:lang w:eastAsia="ru-RU"/>
        </w:rPr>
        <w:t xml:space="preserve"> четверть</w:t>
      </w:r>
    </w:p>
    <w:p w:rsidR="007913DD" w:rsidRPr="007913DD" w:rsidRDefault="007913DD" w:rsidP="007913DD">
      <w:pPr>
        <w:numPr>
          <w:ilvl w:val="0"/>
          <w:numId w:val="25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Итоги участия учащихся в школьной конференции по защите </w:t>
      </w:r>
    </w:p>
    <w:p w:rsidR="007913DD" w:rsidRPr="007913DD" w:rsidRDefault="007913DD" w:rsidP="007913DD">
      <w:pPr>
        <w:ind w:left="360" w:firstLine="348"/>
        <w:jc w:val="both"/>
        <w:rPr>
          <w:bCs/>
          <w:lang w:eastAsia="ru-RU"/>
        </w:rPr>
      </w:pPr>
      <w:r w:rsidRPr="007913DD">
        <w:rPr>
          <w:bCs/>
          <w:lang w:eastAsia="ru-RU"/>
        </w:rPr>
        <w:t>проектов (Все учителя МО)</w:t>
      </w:r>
    </w:p>
    <w:p w:rsidR="007913DD" w:rsidRPr="007913DD" w:rsidRDefault="007913DD" w:rsidP="007913DD">
      <w:pPr>
        <w:numPr>
          <w:ilvl w:val="0"/>
          <w:numId w:val="25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Подготовка к проведению апрельской </w:t>
      </w:r>
      <w:proofErr w:type="gramStart"/>
      <w:r w:rsidRPr="007913DD">
        <w:rPr>
          <w:bCs/>
          <w:lang w:eastAsia="ru-RU"/>
        </w:rPr>
        <w:t>конференции  в</w:t>
      </w:r>
      <w:proofErr w:type="gramEnd"/>
      <w:r w:rsidRPr="007913DD">
        <w:rPr>
          <w:bCs/>
          <w:lang w:eastAsia="ru-RU"/>
        </w:rPr>
        <w:t xml:space="preserve"> школе.</w:t>
      </w:r>
    </w:p>
    <w:p w:rsidR="007913DD" w:rsidRPr="007913DD" w:rsidRDefault="007913DD" w:rsidP="007913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/>
        <w:rPr>
          <w:bCs/>
          <w:color w:val="001800"/>
          <w:lang w:eastAsia="ru-RU"/>
        </w:rPr>
      </w:pPr>
      <w:r w:rsidRPr="007913DD">
        <w:rPr>
          <w:bCs/>
          <w:color w:val="001800"/>
          <w:lang w:eastAsia="ru-RU"/>
        </w:rPr>
        <w:t>Система подготовки к ЕГЭ по математике, физике и информатике.</w:t>
      </w:r>
    </w:p>
    <w:p w:rsidR="007913DD" w:rsidRPr="007913DD" w:rsidRDefault="007913DD" w:rsidP="007913DD">
      <w:pPr>
        <w:numPr>
          <w:ilvl w:val="0"/>
          <w:numId w:val="25"/>
        </w:numPr>
        <w:spacing w:after="160"/>
        <w:jc w:val="both"/>
        <w:rPr>
          <w:bCs/>
          <w:lang w:eastAsia="ru-RU"/>
        </w:rPr>
      </w:pPr>
      <w:proofErr w:type="spellStart"/>
      <w:r w:rsidRPr="007913DD">
        <w:rPr>
          <w:bCs/>
          <w:iCs/>
          <w:color w:val="001800"/>
          <w:lang w:val="en-GB" w:eastAsia="ru-RU"/>
        </w:rPr>
        <w:t>Международный</w:t>
      </w:r>
      <w:proofErr w:type="spellEnd"/>
      <w:r w:rsidRPr="007913DD">
        <w:rPr>
          <w:bCs/>
          <w:iCs/>
          <w:color w:val="001800"/>
          <w:lang w:val="en-GB" w:eastAsia="ru-RU"/>
        </w:rPr>
        <w:t xml:space="preserve"> </w:t>
      </w:r>
      <w:proofErr w:type="spellStart"/>
      <w:r w:rsidRPr="007913DD">
        <w:rPr>
          <w:bCs/>
          <w:iCs/>
          <w:color w:val="001800"/>
          <w:lang w:val="en-GB" w:eastAsia="ru-RU"/>
        </w:rPr>
        <w:t>математический</w:t>
      </w:r>
      <w:proofErr w:type="spellEnd"/>
      <w:r w:rsidRPr="007913DD">
        <w:rPr>
          <w:bCs/>
          <w:iCs/>
          <w:color w:val="001800"/>
          <w:lang w:val="en-GB" w:eastAsia="ru-RU"/>
        </w:rPr>
        <w:t xml:space="preserve"> </w:t>
      </w:r>
      <w:proofErr w:type="spellStart"/>
      <w:r w:rsidRPr="007913DD">
        <w:rPr>
          <w:bCs/>
          <w:iCs/>
          <w:color w:val="001800"/>
          <w:lang w:val="en-GB" w:eastAsia="ru-RU"/>
        </w:rPr>
        <w:t>конкурс</w:t>
      </w:r>
      <w:proofErr w:type="spellEnd"/>
      <w:r w:rsidRPr="007913DD">
        <w:rPr>
          <w:bCs/>
          <w:iCs/>
          <w:color w:val="001800"/>
          <w:lang w:val="en-GB" w:eastAsia="ru-RU"/>
        </w:rPr>
        <w:t xml:space="preserve"> "</w:t>
      </w:r>
      <w:proofErr w:type="spellStart"/>
      <w:r w:rsidRPr="007913DD">
        <w:rPr>
          <w:bCs/>
          <w:iCs/>
          <w:color w:val="001800"/>
          <w:lang w:val="en-GB" w:eastAsia="ru-RU"/>
        </w:rPr>
        <w:t>Кенгуру</w:t>
      </w:r>
      <w:proofErr w:type="spellEnd"/>
      <w:r w:rsidRPr="007913DD">
        <w:rPr>
          <w:bCs/>
          <w:iCs/>
          <w:color w:val="001800"/>
          <w:lang w:eastAsia="ru-RU"/>
        </w:rPr>
        <w:t>»</w:t>
      </w:r>
    </w:p>
    <w:p w:rsidR="007913DD" w:rsidRPr="007913DD" w:rsidRDefault="007913DD" w:rsidP="007913DD">
      <w:pPr>
        <w:numPr>
          <w:ilvl w:val="0"/>
          <w:numId w:val="25"/>
        </w:numPr>
        <w:spacing w:after="160"/>
        <w:jc w:val="both"/>
        <w:rPr>
          <w:bCs/>
          <w:lang w:eastAsia="ru-RU"/>
        </w:rPr>
      </w:pPr>
      <w:r w:rsidRPr="007913DD">
        <w:rPr>
          <w:bCs/>
          <w:iCs/>
          <w:color w:val="001800"/>
          <w:lang w:eastAsia="ru-RU"/>
        </w:rPr>
        <w:t>Отчет по работе с молодыми специалистами за второе полугодие.</w:t>
      </w:r>
    </w:p>
    <w:p w:rsidR="007913DD" w:rsidRPr="007913DD" w:rsidRDefault="007913DD" w:rsidP="007913DD">
      <w:pPr>
        <w:jc w:val="both"/>
        <w:rPr>
          <w:b/>
          <w:bCs/>
          <w:sz w:val="28"/>
          <w:szCs w:val="28"/>
          <w:u w:val="single"/>
          <w:lang w:eastAsia="ru-RU"/>
        </w:rPr>
      </w:pPr>
      <w:r w:rsidRPr="007913DD">
        <w:rPr>
          <w:b/>
          <w:bCs/>
          <w:i/>
          <w:iCs/>
          <w:color w:val="001800"/>
          <w:sz w:val="28"/>
          <w:szCs w:val="28"/>
          <w:u w:val="single"/>
          <w:lang w:eastAsia="ru-RU"/>
        </w:rPr>
        <w:lastRenderedPageBreak/>
        <w:t>Апрель</w:t>
      </w:r>
    </w:p>
    <w:p w:rsidR="007913DD" w:rsidRPr="007913DD" w:rsidRDefault="007913DD" w:rsidP="007913DD">
      <w:pPr>
        <w:ind w:left="360"/>
        <w:jc w:val="both"/>
        <w:rPr>
          <w:bCs/>
          <w:lang w:eastAsia="ru-RU"/>
        </w:rPr>
      </w:pPr>
    </w:p>
    <w:p w:rsidR="007913DD" w:rsidRPr="007913DD" w:rsidRDefault="007913DD" w:rsidP="007913DD">
      <w:pPr>
        <w:jc w:val="center"/>
        <w:rPr>
          <w:bCs/>
          <w:i/>
          <w:iCs/>
          <w:lang w:eastAsia="ru-RU"/>
        </w:rPr>
      </w:pPr>
      <w:r w:rsidRPr="007913DD">
        <w:rPr>
          <w:b/>
          <w:lang w:eastAsia="ru-RU"/>
        </w:rPr>
        <w:t>Рабочее совещание</w:t>
      </w:r>
    </w:p>
    <w:p w:rsidR="007913DD" w:rsidRPr="007913DD" w:rsidRDefault="007913DD" w:rsidP="007913DD">
      <w:pPr>
        <w:numPr>
          <w:ilvl w:val="0"/>
          <w:numId w:val="26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Изучение нормативных документов по проведению экзамена по </w:t>
      </w:r>
      <w:proofErr w:type="gramStart"/>
      <w:r w:rsidRPr="007913DD">
        <w:rPr>
          <w:bCs/>
          <w:lang w:eastAsia="ru-RU"/>
        </w:rPr>
        <w:t>предмету  в</w:t>
      </w:r>
      <w:proofErr w:type="gramEnd"/>
      <w:r w:rsidRPr="007913DD">
        <w:rPr>
          <w:bCs/>
          <w:lang w:eastAsia="ru-RU"/>
        </w:rPr>
        <w:t xml:space="preserve"> 9 классах.</w:t>
      </w:r>
    </w:p>
    <w:p w:rsidR="007913DD" w:rsidRPr="007913DD" w:rsidRDefault="007913DD" w:rsidP="007913DD">
      <w:pPr>
        <w:numPr>
          <w:ilvl w:val="0"/>
          <w:numId w:val="26"/>
        </w:numPr>
        <w:spacing w:after="160"/>
        <w:rPr>
          <w:b/>
          <w:bCs/>
          <w:lang w:eastAsia="ru-RU"/>
        </w:rPr>
      </w:pPr>
      <w:r w:rsidRPr="007913DD">
        <w:rPr>
          <w:bCs/>
          <w:lang w:eastAsia="ru-RU"/>
        </w:rPr>
        <w:t>Портфолио как средство оценки профессионального развития педагога и необходимое условие для аттестации. Советы молодым педагогам.</w:t>
      </w:r>
    </w:p>
    <w:p w:rsidR="007913DD" w:rsidRPr="007913DD" w:rsidRDefault="007913DD" w:rsidP="007913DD">
      <w:pPr>
        <w:numPr>
          <w:ilvl w:val="0"/>
          <w:numId w:val="26"/>
        </w:numPr>
        <w:spacing w:after="160"/>
        <w:rPr>
          <w:b/>
          <w:bCs/>
          <w:lang w:eastAsia="ru-RU"/>
        </w:rPr>
      </w:pPr>
      <w:r w:rsidRPr="007913DD">
        <w:rPr>
          <w:bCs/>
          <w:lang w:eastAsia="ru-RU"/>
        </w:rPr>
        <w:t xml:space="preserve">Участие в </w:t>
      </w:r>
      <w:r w:rsidRPr="007913DD">
        <w:rPr>
          <w:lang w:eastAsia="ru-RU"/>
        </w:rPr>
        <w:t>Открытом Форуме педагогических работников «Инновационная школа: проблемы, идеи, пути решения».</w:t>
      </w:r>
    </w:p>
    <w:p w:rsidR="007913DD" w:rsidRPr="007913DD" w:rsidRDefault="007913DD" w:rsidP="007913DD">
      <w:pPr>
        <w:numPr>
          <w:ilvl w:val="0"/>
          <w:numId w:val="26"/>
        </w:numPr>
        <w:spacing w:after="160"/>
        <w:rPr>
          <w:b/>
          <w:bCs/>
          <w:lang w:eastAsia="ru-RU"/>
        </w:rPr>
      </w:pPr>
      <w:r w:rsidRPr="007913DD">
        <w:rPr>
          <w:bCs/>
          <w:lang w:eastAsia="ru-RU"/>
        </w:rPr>
        <w:t>Итоги участия учеников в научно – практических конференциях «Юные дарования Томску», «Юные исследователи Российской науки и техники».</w:t>
      </w:r>
    </w:p>
    <w:p w:rsidR="007913DD" w:rsidRPr="007913DD" w:rsidRDefault="007913DD" w:rsidP="007913DD">
      <w:pPr>
        <w:numPr>
          <w:ilvl w:val="0"/>
          <w:numId w:val="26"/>
        </w:numPr>
        <w:spacing w:after="160"/>
        <w:rPr>
          <w:b/>
          <w:bCs/>
          <w:lang w:eastAsia="ru-RU"/>
        </w:rPr>
      </w:pPr>
      <w:r w:rsidRPr="007913DD">
        <w:rPr>
          <w:bCs/>
          <w:lang w:eastAsia="ru-RU"/>
        </w:rPr>
        <w:t xml:space="preserve">Представление материалов работы ПТГ на </w:t>
      </w:r>
      <w:r w:rsidRPr="007913DD">
        <w:rPr>
          <w:lang w:eastAsia="ru-RU"/>
        </w:rPr>
        <w:t>Открытом Форуме педагогических работников «Инновационная школа: проблемы, идеи, пути решения».</w:t>
      </w:r>
    </w:p>
    <w:p w:rsidR="007913DD" w:rsidRPr="007913DD" w:rsidRDefault="007913DD" w:rsidP="007913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rPr>
          <w:bCs/>
          <w:color w:val="001800"/>
          <w:lang w:eastAsia="ru-RU"/>
        </w:rPr>
      </w:pPr>
      <w:r w:rsidRPr="007913DD">
        <w:rPr>
          <w:bCs/>
          <w:color w:val="001800"/>
          <w:lang w:eastAsia="ru-RU"/>
        </w:rPr>
        <w:t>Анализ результатов пробного экзамена ЕГЭ по математике, физики, информатики. Планирование работы по устранению пробелов, работе с учащимися по «западающим темам».</w:t>
      </w:r>
    </w:p>
    <w:p w:rsidR="007913DD" w:rsidRPr="007913DD" w:rsidRDefault="007913DD" w:rsidP="007913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rPr>
          <w:bCs/>
          <w:color w:val="001800"/>
          <w:lang w:val="en-GB" w:eastAsia="ru-RU"/>
        </w:rPr>
      </w:pPr>
      <w:r w:rsidRPr="007913DD">
        <w:rPr>
          <w:bCs/>
          <w:color w:val="001800"/>
          <w:lang w:eastAsia="ru-RU"/>
        </w:rPr>
        <w:t>Проведение декады.</w:t>
      </w:r>
    </w:p>
    <w:p w:rsidR="007913DD" w:rsidRPr="007913DD" w:rsidRDefault="007913DD" w:rsidP="007913DD">
      <w:pPr>
        <w:ind w:left="720"/>
        <w:jc w:val="center"/>
        <w:rPr>
          <w:b/>
          <w:bCs/>
          <w:lang w:eastAsia="ru-RU"/>
        </w:rPr>
      </w:pPr>
    </w:p>
    <w:p w:rsidR="007913DD" w:rsidRPr="007913DD" w:rsidRDefault="007913DD" w:rsidP="007913DD">
      <w:pPr>
        <w:ind w:left="720"/>
        <w:jc w:val="center"/>
        <w:rPr>
          <w:b/>
          <w:bCs/>
          <w:lang w:eastAsia="ru-RU"/>
        </w:rPr>
      </w:pPr>
      <w:r w:rsidRPr="007913DD">
        <w:rPr>
          <w:b/>
          <w:bCs/>
          <w:lang w:eastAsia="ru-RU"/>
        </w:rPr>
        <w:t>ЗАСЕДАНИЕ№5</w:t>
      </w:r>
    </w:p>
    <w:p w:rsidR="007913DD" w:rsidRPr="007913DD" w:rsidRDefault="007913DD" w:rsidP="007913DD">
      <w:pPr>
        <w:ind w:left="720"/>
        <w:jc w:val="center"/>
        <w:rPr>
          <w:b/>
          <w:bCs/>
          <w:sz w:val="28"/>
          <w:szCs w:val="28"/>
          <w:lang w:eastAsia="ru-RU"/>
        </w:rPr>
      </w:pPr>
      <w:r w:rsidRPr="007913DD">
        <w:rPr>
          <w:b/>
          <w:bCs/>
          <w:sz w:val="28"/>
          <w:szCs w:val="28"/>
          <w:lang w:eastAsia="ru-RU"/>
        </w:rPr>
        <w:t>Результативность деятельности учителя</w:t>
      </w:r>
    </w:p>
    <w:p w:rsidR="007913DD" w:rsidRPr="007913DD" w:rsidRDefault="007913DD" w:rsidP="007913DD">
      <w:pPr>
        <w:rPr>
          <w:b/>
          <w:bCs/>
          <w:i/>
          <w:sz w:val="28"/>
          <w:szCs w:val="28"/>
          <w:u w:val="single"/>
          <w:lang w:eastAsia="ru-RU"/>
        </w:rPr>
      </w:pPr>
      <w:r w:rsidRPr="007913DD">
        <w:rPr>
          <w:b/>
          <w:bCs/>
          <w:i/>
          <w:sz w:val="28"/>
          <w:szCs w:val="28"/>
          <w:u w:val="single"/>
          <w:lang w:eastAsia="ru-RU"/>
        </w:rPr>
        <w:t>Май</w:t>
      </w:r>
    </w:p>
    <w:p w:rsidR="007913DD" w:rsidRPr="007913DD" w:rsidRDefault="007913DD" w:rsidP="007913DD">
      <w:pPr>
        <w:keepNext/>
        <w:tabs>
          <w:tab w:val="left" w:pos="708"/>
        </w:tabs>
        <w:jc w:val="both"/>
        <w:outlineLvl w:val="5"/>
        <w:rPr>
          <w:rFonts w:eastAsia="Arial Unicode MS"/>
          <w:i/>
          <w:iCs/>
          <w:lang w:eastAsia="ru-RU"/>
        </w:rPr>
      </w:pPr>
      <w:r w:rsidRPr="007913DD">
        <w:rPr>
          <w:rFonts w:eastAsia="Arial Unicode MS"/>
          <w:b/>
          <w:bCs/>
          <w:lang w:eastAsia="ru-RU"/>
        </w:rPr>
        <w:t xml:space="preserve">                 «Выполнение Государственного стандарта </w:t>
      </w:r>
      <w:proofErr w:type="gramStart"/>
      <w:r w:rsidRPr="007913DD">
        <w:rPr>
          <w:rFonts w:eastAsia="Arial Unicode MS"/>
          <w:b/>
          <w:bCs/>
          <w:lang w:eastAsia="ru-RU"/>
        </w:rPr>
        <w:t>знаний  по</w:t>
      </w:r>
      <w:proofErr w:type="gramEnd"/>
      <w:r w:rsidRPr="007913DD">
        <w:rPr>
          <w:rFonts w:eastAsia="Arial Unicode MS"/>
          <w:b/>
          <w:bCs/>
          <w:lang w:eastAsia="ru-RU"/>
        </w:rPr>
        <w:t xml:space="preserve"> предмету»</w:t>
      </w:r>
      <w:r w:rsidRPr="007913DD">
        <w:rPr>
          <w:rFonts w:eastAsia="Arial Unicode MS"/>
          <w:b/>
          <w:bCs/>
          <w:lang w:eastAsia="ru-RU"/>
        </w:rPr>
        <w:tab/>
      </w:r>
    </w:p>
    <w:p w:rsidR="007913DD" w:rsidRPr="007913DD" w:rsidRDefault="007913DD" w:rsidP="007913DD">
      <w:pPr>
        <w:rPr>
          <w:bCs/>
          <w:lang w:eastAsia="ru-RU"/>
        </w:rPr>
      </w:pP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lang w:eastAsia="ru-RU"/>
        </w:rPr>
      </w:pPr>
      <w:r w:rsidRPr="007913DD">
        <w:rPr>
          <w:bCs/>
          <w:lang w:eastAsia="ru-RU"/>
        </w:rPr>
        <w:t>Прохождение программного материала по предмету за год;</w:t>
      </w:r>
      <w:bookmarkStart w:id="0" w:name="_GoBack"/>
      <w:bookmarkEnd w:id="0"/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предварительный анализ работы МО (Руководитель МО)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Подготовка к новому учебному году: состояние </w:t>
      </w:r>
      <w:proofErr w:type="gramStart"/>
      <w:r w:rsidRPr="007913DD">
        <w:rPr>
          <w:bCs/>
          <w:lang w:eastAsia="ru-RU"/>
        </w:rPr>
        <w:t>кабинетов ,</w:t>
      </w:r>
      <w:proofErr w:type="gramEnd"/>
      <w:r w:rsidRPr="007913DD">
        <w:rPr>
          <w:bCs/>
          <w:lang w:eastAsia="ru-RU"/>
        </w:rPr>
        <w:t xml:space="preserve"> 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пополнение их дидактическим и наглядным материалом, 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 xml:space="preserve">материально-техническое оснащение, комплектация классов 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учебниками и учебными пособиями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Итоги участия учителей МО в конкурсах разного уровня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Распределение учебной нагрузки учителей МО на 2021-2022 учебный год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lastRenderedPageBreak/>
        <w:t>Оформление учителями своих «портфолио» за учебный год</w:t>
      </w:r>
    </w:p>
    <w:p w:rsidR="007913DD" w:rsidRPr="007913DD" w:rsidRDefault="007913DD" w:rsidP="007913DD">
      <w:pPr>
        <w:numPr>
          <w:ilvl w:val="0"/>
          <w:numId w:val="27"/>
        </w:numPr>
        <w:spacing w:after="160"/>
        <w:jc w:val="both"/>
        <w:rPr>
          <w:bCs/>
          <w:lang w:eastAsia="ru-RU"/>
        </w:rPr>
      </w:pPr>
      <w:r w:rsidRPr="007913DD">
        <w:rPr>
          <w:bCs/>
          <w:lang w:eastAsia="ru-RU"/>
        </w:rPr>
        <w:t>Обзор методической литературы.</w:t>
      </w:r>
    </w:p>
    <w:p w:rsidR="007913DD" w:rsidRPr="007913DD" w:rsidRDefault="007913DD" w:rsidP="007913DD">
      <w:pPr>
        <w:jc w:val="both"/>
        <w:rPr>
          <w:bCs/>
          <w:lang w:eastAsia="ru-RU"/>
        </w:rPr>
      </w:pPr>
    </w:p>
    <w:p w:rsidR="007913DD" w:rsidRPr="003A21F4" w:rsidRDefault="007913DD" w:rsidP="007913DD"/>
    <w:sectPr w:rsidR="007913DD" w:rsidRPr="003A21F4" w:rsidSect="00D17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11"/>
      </v:shape>
    </w:pict>
  </w:numPicBullet>
  <w:abstractNum w:abstractNumId="0" w15:restartNumberingAfterBreak="0">
    <w:nsid w:val="0079605A"/>
    <w:multiLevelType w:val="hybridMultilevel"/>
    <w:tmpl w:val="A8F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6F5E"/>
    <w:multiLevelType w:val="hybridMultilevel"/>
    <w:tmpl w:val="5342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AD"/>
    <w:multiLevelType w:val="hybridMultilevel"/>
    <w:tmpl w:val="9510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3E85"/>
    <w:multiLevelType w:val="hybridMultilevel"/>
    <w:tmpl w:val="0A9C3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2EBA"/>
    <w:multiLevelType w:val="hybridMultilevel"/>
    <w:tmpl w:val="6C66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44E6"/>
    <w:multiLevelType w:val="hybridMultilevel"/>
    <w:tmpl w:val="E9A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74F28"/>
    <w:multiLevelType w:val="hybridMultilevel"/>
    <w:tmpl w:val="7310B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F41E8"/>
    <w:multiLevelType w:val="hybridMultilevel"/>
    <w:tmpl w:val="CF66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528C"/>
    <w:multiLevelType w:val="hybridMultilevel"/>
    <w:tmpl w:val="0540B8E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B2778D1"/>
    <w:multiLevelType w:val="hybridMultilevel"/>
    <w:tmpl w:val="63F8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53B0"/>
    <w:multiLevelType w:val="hybridMultilevel"/>
    <w:tmpl w:val="AED0DC6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44913AD6"/>
    <w:multiLevelType w:val="hybridMultilevel"/>
    <w:tmpl w:val="C51069A8"/>
    <w:lvl w:ilvl="0" w:tplc="C0EA7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0E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2E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22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69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2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CE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4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C6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112E91"/>
    <w:multiLevelType w:val="hybridMultilevel"/>
    <w:tmpl w:val="73E8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F5BAE"/>
    <w:multiLevelType w:val="hybridMultilevel"/>
    <w:tmpl w:val="D37493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BD43821"/>
    <w:multiLevelType w:val="hybridMultilevel"/>
    <w:tmpl w:val="C6DC73E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F4E27A7"/>
    <w:multiLevelType w:val="hybridMultilevel"/>
    <w:tmpl w:val="9862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6B29"/>
    <w:multiLevelType w:val="hybridMultilevel"/>
    <w:tmpl w:val="A884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96544"/>
    <w:multiLevelType w:val="hybridMultilevel"/>
    <w:tmpl w:val="7B54D0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A4A158B"/>
    <w:multiLevelType w:val="hybridMultilevel"/>
    <w:tmpl w:val="3DFA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DA4"/>
    <w:multiLevelType w:val="hybridMultilevel"/>
    <w:tmpl w:val="3C46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25D72"/>
    <w:multiLevelType w:val="hybridMultilevel"/>
    <w:tmpl w:val="5B681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E095783"/>
    <w:multiLevelType w:val="hybridMultilevel"/>
    <w:tmpl w:val="7D86DD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9691B"/>
    <w:multiLevelType w:val="hybridMultilevel"/>
    <w:tmpl w:val="D6727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F007B"/>
    <w:multiLevelType w:val="hybridMultilevel"/>
    <w:tmpl w:val="62E42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0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2470ED"/>
    <w:multiLevelType w:val="hybridMultilevel"/>
    <w:tmpl w:val="6342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739F9"/>
    <w:multiLevelType w:val="hybridMultilevel"/>
    <w:tmpl w:val="AEFA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694D"/>
    <w:multiLevelType w:val="hybridMultilevel"/>
    <w:tmpl w:val="E188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19F5"/>
    <w:multiLevelType w:val="hybridMultilevel"/>
    <w:tmpl w:val="02F8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4379E"/>
    <w:multiLevelType w:val="hybridMultilevel"/>
    <w:tmpl w:val="DA82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43688"/>
    <w:multiLevelType w:val="hybridMultilevel"/>
    <w:tmpl w:val="5DF8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46C9A"/>
    <w:multiLevelType w:val="hybridMultilevel"/>
    <w:tmpl w:val="5E426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9"/>
  </w:num>
  <w:num w:numId="5">
    <w:abstractNumId w:val="17"/>
  </w:num>
  <w:num w:numId="6">
    <w:abstractNumId w:val="28"/>
  </w:num>
  <w:num w:numId="7">
    <w:abstractNumId w:val="26"/>
  </w:num>
  <w:num w:numId="8">
    <w:abstractNumId w:val="8"/>
  </w:num>
  <w:num w:numId="9">
    <w:abstractNumId w:val="0"/>
  </w:num>
  <w:num w:numId="10">
    <w:abstractNumId w:val="2"/>
  </w:num>
  <w:num w:numId="11">
    <w:abstractNumId w:val="25"/>
  </w:num>
  <w:num w:numId="12">
    <w:abstractNumId w:val="13"/>
  </w:num>
  <w:num w:numId="13">
    <w:abstractNumId w:val="15"/>
  </w:num>
  <w:num w:numId="14">
    <w:abstractNumId w:val="18"/>
  </w:num>
  <w:num w:numId="15">
    <w:abstractNumId w:val="29"/>
  </w:num>
  <w:num w:numId="16">
    <w:abstractNumId w:val="20"/>
  </w:num>
  <w:num w:numId="17">
    <w:abstractNumId w:val="10"/>
  </w:num>
  <w:num w:numId="18">
    <w:abstractNumId w:val="30"/>
  </w:num>
  <w:num w:numId="19">
    <w:abstractNumId w:val="6"/>
  </w:num>
  <w:num w:numId="20">
    <w:abstractNumId w:val="27"/>
  </w:num>
  <w:num w:numId="21">
    <w:abstractNumId w:val="21"/>
  </w:num>
  <w:num w:numId="22">
    <w:abstractNumId w:val="22"/>
  </w:num>
  <w:num w:numId="23">
    <w:abstractNumId w:val="23"/>
  </w:num>
  <w:num w:numId="24">
    <w:abstractNumId w:val="14"/>
  </w:num>
  <w:num w:numId="25">
    <w:abstractNumId w:val="4"/>
  </w:num>
  <w:num w:numId="26">
    <w:abstractNumId w:val="24"/>
  </w:num>
  <w:num w:numId="27">
    <w:abstractNumId w:val="7"/>
  </w:num>
  <w:num w:numId="28">
    <w:abstractNumId w:val="16"/>
  </w:num>
  <w:num w:numId="29">
    <w:abstractNumId w:val="5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9B"/>
    <w:rsid w:val="000E2436"/>
    <w:rsid w:val="003A21F4"/>
    <w:rsid w:val="00410AD7"/>
    <w:rsid w:val="0071506B"/>
    <w:rsid w:val="007913DD"/>
    <w:rsid w:val="0082140B"/>
    <w:rsid w:val="00D1739B"/>
    <w:rsid w:val="00E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935"/>
  <w15:chartTrackingRefBased/>
  <w15:docId w15:val="{C3B55B90-1BA7-499E-9E23-DD9505E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739B"/>
    <w:rPr>
      <w:color w:val="0563C1"/>
      <w:u w:val="single"/>
    </w:rPr>
  </w:style>
  <w:style w:type="character" w:styleId="a4">
    <w:name w:val="Emphasis"/>
    <w:uiPriority w:val="20"/>
    <w:qFormat/>
    <w:rsid w:val="00D1739B"/>
    <w:rPr>
      <w:i/>
      <w:iCs/>
    </w:rPr>
  </w:style>
  <w:style w:type="paragraph" w:styleId="a5">
    <w:name w:val="List Paragraph"/>
    <w:basedOn w:val="a"/>
    <w:uiPriority w:val="34"/>
    <w:qFormat/>
    <w:rsid w:val="00D1739B"/>
    <w:pPr>
      <w:ind w:left="720"/>
      <w:contextualSpacing/>
    </w:pPr>
  </w:style>
  <w:style w:type="character" w:styleId="a6">
    <w:name w:val="Strong"/>
    <w:qFormat/>
    <w:rsid w:val="003A21F4"/>
    <w:rPr>
      <w:b/>
      <w:bCs/>
    </w:rPr>
  </w:style>
  <w:style w:type="paragraph" w:customStyle="1" w:styleId="1">
    <w:name w:val="Абзац списка1"/>
    <w:basedOn w:val="a"/>
    <w:rsid w:val="003A21F4"/>
    <w:pPr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imc.tomsk.ru/course/view.php?id=63" TargetMode="External"/><Relationship Id="rId13" Type="http://schemas.openxmlformats.org/officeDocument/2006/relationships/hyperlink" Target="http://moodle.imc.tomsk.ru/course/view.php?id=74" TargetMode="External"/><Relationship Id="rId18" Type="http://schemas.openxmlformats.org/officeDocument/2006/relationships/hyperlink" Target="http://rcro.tomsk.ru/2020/11/19/ni-tgu-priglashaet-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odle.imc.tomsk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moodle.imc.tomsk.ru/course/view.php?id=63" TargetMode="External"/><Relationship Id="rId17" Type="http://schemas.openxmlformats.org/officeDocument/2006/relationships/hyperlink" Target="https://questjumanji.wixsite.com/tom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://moodle.imc.tomsk.ru/course/view.php?id=6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bbur@mail.ru" TargetMode="External"/><Relationship Id="rId11" Type="http://schemas.openxmlformats.org/officeDocument/2006/relationships/hyperlink" Target="http://moodle.imc.tomsk.ru/course/view.php?id=66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zaozerom@mail.tomskn&#1077;t.ru" TargetMode="External"/><Relationship Id="rId15" Type="http://schemas.openxmlformats.org/officeDocument/2006/relationships/hyperlink" Target="http://moodle.imc.tomsk.ru/course/view.php?id=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odle.imc.tomsk.ru/course/view.php?id=63" TargetMode="External"/><Relationship Id="rId19" Type="http://schemas.openxmlformats.org/officeDocument/2006/relationships/hyperlink" Target="https://news.tpu.ru/news/2021/02/01/37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imc.tomsk.ru/course/view.php?id=66" TargetMode="External"/><Relationship Id="rId14" Type="http://schemas.openxmlformats.org/officeDocument/2006/relationships/hyperlink" Target="http://moodle.imc.tomsk.ru/course/view.php?id=63" TargetMode="External"/><Relationship Id="rId22" Type="http://schemas.openxmlformats.org/officeDocument/2006/relationships/hyperlink" Target="http://moodle.imc.toms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2021-09-29T09:24:00Z</dcterms:created>
  <dcterms:modified xsi:type="dcterms:W3CDTF">2021-09-29T09:24:00Z</dcterms:modified>
</cp:coreProperties>
</file>