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39" w:rsidRPr="00787C39" w:rsidRDefault="00787C39" w:rsidP="00787C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r w:rsidRPr="00787C3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обрый день, уважаемые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родители и выпускники.</w:t>
      </w:r>
    </w:p>
    <w:p w:rsidR="00787C39" w:rsidRPr="00787C39" w:rsidRDefault="00787C39" w:rsidP="00787C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87C39" w:rsidRPr="00787C39" w:rsidRDefault="00787C39" w:rsidP="00787C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87C3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Центр мониторинга и оценки качества образования ТОИПКРО предлагает образовательным организациям провести </w:t>
      </w:r>
      <w:r w:rsidRPr="00787C3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c 12 по 17 декабря 2022 г. </w:t>
      </w:r>
      <w:r w:rsidRPr="00787C3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диагностические процедуры для обучающихся 9-х, 11-х классов.</w:t>
      </w:r>
    </w:p>
    <w:p w:rsidR="00545D37" w:rsidRDefault="00787C39">
      <w:r>
        <w:t>В этот период можно порепетировать для 11 – х классов:</w:t>
      </w:r>
    </w:p>
    <w:p w:rsidR="00787C39" w:rsidRDefault="00787C39">
      <w:r>
        <w:t>-Русский язык формат (ЕГЭ)</w:t>
      </w:r>
    </w:p>
    <w:p w:rsidR="00787C39" w:rsidRDefault="00787C39">
      <w:r>
        <w:t>-Математику Профильного уровня (ЕГЭ)</w:t>
      </w:r>
    </w:p>
    <w:p w:rsidR="00787C39" w:rsidRDefault="00787C39">
      <w:r>
        <w:t>-Математику Базового уровня (ЕГЭ).</w:t>
      </w:r>
    </w:p>
    <w:p w:rsidR="00787C39" w:rsidRDefault="00787C39">
      <w:r>
        <w:t>Для 9-х классов:</w:t>
      </w:r>
    </w:p>
    <w:p w:rsidR="00787C39" w:rsidRDefault="00787C39">
      <w:r>
        <w:t>-Русский язык(ОГЭ)</w:t>
      </w:r>
    </w:p>
    <w:p w:rsidR="00787C39" w:rsidRDefault="00787C39">
      <w:r>
        <w:t>-Математику (ОГЭ)</w:t>
      </w:r>
    </w:p>
    <w:p w:rsidR="00787C39" w:rsidRDefault="00787C39">
      <w:r>
        <w:t xml:space="preserve">Участие в пробных экзаменах проводится на ДОБРОВОЛЬНОЙ основе. Эта отличная возможность поработать с </w:t>
      </w:r>
      <w:proofErr w:type="spellStart"/>
      <w:r>
        <w:t>КИМом</w:t>
      </w:r>
      <w:proofErr w:type="spellEnd"/>
      <w:r>
        <w:t>, понять, как эффективно распределить время экзамена, какие предметные темы требуют особого внимания и дополнительной отработки. Все работы проверяет ЦОКО независимыми экспертами ГИА.</w:t>
      </w:r>
    </w:p>
    <w:p w:rsidR="00787C39" w:rsidRDefault="00787C39">
      <w:bookmarkStart w:id="0" w:name="_GoBack"/>
      <w:bookmarkEnd w:id="0"/>
    </w:p>
    <w:sectPr w:rsidR="0078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2"/>
    <w:rsid w:val="000D1492"/>
    <w:rsid w:val="00545D37"/>
    <w:rsid w:val="007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702"/>
  <w15:chartTrackingRefBased/>
  <w15:docId w15:val="{4EC2478C-3BDC-47BE-BB41-67C60B6C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компьютер 1</dc:creator>
  <cp:keywords/>
  <dc:description/>
  <cp:lastModifiedBy>Новый компьютер 1</cp:lastModifiedBy>
  <cp:revision>2</cp:revision>
  <dcterms:created xsi:type="dcterms:W3CDTF">2022-11-24T04:25:00Z</dcterms:created>
  <dcterms:modified xsi:type="dcterms:W3CDTF">2022-11-24T04:33:00Z</dcterms:modified>
</cp:coreProperties>
</file>