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46" w:rsidRPr="00365D46" w:rsidRDefault="00365D46" w:rsidP="00365D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5D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МУНИЦИПАЛЬНОЕ АВТОНОМНОЕ ОБЩЕОБРАЗОВАТЕЛЬНОЕ </w:t>
      </w:r>
    </w:p>
    <w:p w:rsidR="00365D46" w:rsidRPr="00365D46" w:rsidRDefault="00365D46" w:rsidP="00365D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5D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УЧРЕЖДЕНИЕ </w:t>
      </w:r>
      <w:proofErr w:type="gramStart"/>
      <w:r w:rsidRPr="00365D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ЗАОЗЕРНАЯ</w:t>
      </w:r>
      <w:proofErr w:type="gramEnd"/>
      <w:r w:rsidRPr="00365D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СРЕДНЯЯ ОБЩЕОБРАЗОВАТЕЛЬНАЯ</w:t>
      </w:r>
    </w:p>
    <w:p w:rsidR="00365D46" w:rsidRPr="00365D46" w:rsidRDefault="00365D46" w:rsidP="00365D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5D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ШКОЛА С УГЛУБЛЕННЫМ ИЗУЧЕНИЕМ ОТДЕЛЬНЫХ ПРЕДМЕТОВ</w:t>
      </w:r>
    </w:p>
    <w:p w:rsidR="00365D46" w:rsidRPr="00365D46" w:rsidRDefault="00365D46" w:rsidP="00365D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5D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 16 г. ТОМСКА</w:t>
      </w:r>
    </w:p>
    <w:p w:rsidR="00365D46" w:rsidRPr="00365D46" w:rsidRDefault="00365D46" w:rsidP="00365D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65D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634009, </w:t>
      </w:r>
      <w:proofErr w:type="spellStart"/>
      <w:r w:rsidRPr="00365D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</w:t>
      </w:r>
      <w:proofErr w:type="gramStart"/>
      <w:r w:rsidRPr="00365D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.Т</w:t>
      </w:r>
      <w:proofErr w:type="gramEnd"/>
      <w:r w:rsidRPr="00365D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омск</w:t>
      </w:r>
      <w:proofErr w:type="spellEnd"/>
      <w:r w:rsidRPr="00365D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</w:p>
    <w:p w:rsidR="00365D46" w:rsidRPr="00365D46" w:rsidRDefault="00365D46" w:rsidP="00365D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65D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пер. </w:t>
      </w:r>
      <w:proofErr w:type="spellStart"/>
      <w:r w:rsidRPr="00365D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Сухоозёрный</w:t>
      </w:r>
      <w:proofErr w:type="spellEnd"/>
      <w:r w:rsidRPr="00365D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,6</w:t>
      </w:r>
    </w:p>
    <w:p w:rsidR="00365D46" w:rsidRPr="00365D46" w:rsidRDefault="00365D46" w:rsidP="00365D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65D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тел./факс 402519,405974</w:t>
      </w:r>
    </w:p>
    <w:p w:rsidR="00365D46" w:rsidRPr="00365D46" w:rsidRDefault="00B61434" w:rsidP="00365D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u w:val="single"/>
          <w:lang w:eastAsia="ru-RU"/>
        </w:rPr>
      </w:pPr>
      <w:hyperlink r:id="rId8" w:history="1">
        <w:r w:rsidR="00365D46" w:rsidRPr="00365D46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val="en-US" w:eastAsia="ar-SA"/>
          </w:rPr>
          <w:t>zaozerom</w:t>
        </w:r>
        <w:r w:rsidR="00365D46" w:rsidRPr="00365D46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eastAsia="ar-SA"/>
          </w:rPr>
          <w:t>@</w:t>
        </w:r>
        <w:r w:rsidR="00365D46" w:rsidRPr="00365D46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val="en-US" w:eastAsia="ar-SA"/>
          </w:rPr>
          <w:t>mail</w:t>
        </w:r>
        <w:r w:rsidR="00365D46" w:rsidRPr="00365D46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eastAsia="ar-SA"/>
          </w:rPr>
          <w:t>.</w:t>
        </w:r>
        <w:r w:rsidR="00365D46" w:rsidRPr="00365D46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val="en-US" w:eastAsia="ar-SA"/>
          </w:rPr>
          <w:t>tomskn</w:t>
        </w:r>
        <w:r w:rsidR="00365D46" w:rsidRPr="00365D46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eastAsia="ar-SA"/>
          </w:rPr>
          <w:t>е</w:t>
        </w:r>
        <w:r w:rsidR="00365D46" w:rsidRPr="00365D46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val="en-US" w:eastAsia="ar-SA"/>
          </w:rPr>
          <w:t>t</w:t>
        </w:r>
        <w:r w:rsidR="00365D46" w:rsidRPr="00365D46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eastAsia="ar-SA"/>
          </w:rPr>
          <w:t>.</w:t>
        </w:r>
        <w:r w:rsidR="00365D46" w:rsidRPr="00365D46">
          <w:rPr>
            <w:rFonts w:ascii="Times New Roman" w:eastAsia="Times New Roman" w:hAnsi="Times New Roman" w:cs="Times New Roman"/>
            <w:color w:val="3366FF"/>
            <w:sz w:val="24"/>
            <w:szCs w:val="24"/>
            <w:u w:val="single"/>
            <w:lang w:val="en-US" w:eastAsia="ar-SA"/>
          </w:rPr>
          <w:t>ru</w:t>
        </w:r>
      </w:hyperlink>
    </w:p>
    <w:p w:rsidR="00365D46" w:rsidRPr="00365D46" w:rsidRDefault="00365D46" w:rsidP="00365D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3369"/>
        <w:gridCol w:w="3190"/>
        <w:gridCol w:w="3191"/>
      </w:tblGrid>
      <w:tr w:rsidR="00365D46" w:rsidRPr="00365D46" w:rsidTr="00B76BBE">
        <w:tc>
          <w:tcPr>
            <w:tcW w:w="3369" w:type="dxa"/>
            <w:hideMark/>
          </w:tcPr>
          <w:p w:rsidR="00365D46" w:rsidRPr="00365D46" w:rsidRDefault="00365D46" w:rsidP="00365D4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65D46" w:rsidRPr="00365D46" w:rsidRDefault="00365D46" w:rsidP="00365D4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 совет </w:t>
            </w:r>
          </w:p>
          <w:p w:rsidR="00365D46" w:rsidRPr="00365D46" w:rsidRDefault="00365D46" w:rsidP="00365D4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Заозерной СОШ № 16 </w:t>
            </w:r>
            <w:proofErr w:type="spellStart"/>
            <w:r w:rsidRPr="00365D4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65D46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65D46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</w:t>
            </w:r>
            <w:proofErr w:type="spellEnd"/>
          </w:p>
          <w:p w:rsidR="00365D46" w:rsidRPr="00365D46" w:rsidRDefault="00365D46" w:rsidP="00365D4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46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№1 от 28.08. 2020г</w:t>
            </w:r>
          </w:p>
        </w:tc>
        <w:tc>
          <w:tcPr>
            <w:tcW w:w="3190" w:type="dxa"/>
            <w:hideMark/>
          </w:tcPr>
          <w:p w:rsidR="00365D46" w:rsidRPr="00365D46" w:rsidRDefault="00365D46" w:rsidP="00365D4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4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5D46" w:rsidRPr="00365D46" w:rsidRDefault="00365D46" w:rsidP="00365D46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365D46" w:rsidRPr="00365D46" w:rsidRDefault="00365D46" w:rsidP="00365D4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365D46" w:rsidRPr="00365D46" w:rsidRDefault="00365D46" w:rsidP="00365D4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МАОУ Заозерной СОШ №16 </w:t>
            </w:r>
            <w:proofErr w:type="spellStart"/>
            <w:r w:rsidRPr="00365D4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65D46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65D46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омска</w:t>
            </w:r>
            <w:proofErr w:type="spellEnd"/>
          </w:p>
          <w:p w:rsidR="00365D46" w:rsidRPr="00365D46" w:rsidRDefault="00365D46" w:rsidP="00365D4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65D46" w:rsidRPr="00365D46" w:rsidRDefault="00365D46" w:rsidP="00365D4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4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________/Астраханцева Е.В.</w:t>
            </w:r>
          </w:p>
          <w:p w:rsidR="00365D46" w:rsidRPr="00365D46" w:rsidRDefault="00365D46" w:rsidP="00365D4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4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220/1</w:t>
            </w:r>
          </w:p>
          <w:p w:rsidR="00365D46" w:rsidRPr="00365D46" w:rsidRDefault="00365D46" w:rsidP="00365D4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28.08.2020г.</w:t>
            </w:r>
          </w:p>
          <w:p w:rsidR="00365D46" w:rsidRPr="00365D46" w:rsidRDefault="00365D46" w:rsidP="00365D4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65D46" w:rsidRPr="00365D46" w:rsidRDefault="00365D46" w:rsidP="00365D4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6F3A" w:rsidRPr="008D6F3A" w:rsidRDefault="008D6F3A" w:rsidP="008D6F3A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8D6F3A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8D6F3A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660807" w:rsidP="008D6F3A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ДОПОЛНИТЕЛЬНАЯ ОБЩЕРАЗВИВАЮЩАЯ </w:t>
      </w:r>
      <w:r w:rsidR="008D6F3A"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ОБРАЗОВАТЕЛЬНАЯ ПРОГРАММА</w:t>
      </w:r>
      <w:r w:rsidR="00365D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8D6F3A" w:rsidRPr="008D6F3A" w:rsidRDefault="00660807" w:rsidP="008D6F3A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80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Название программы:</w:t>
      </w:r>
      <w:r w:rsidR="00365D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4943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365D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Школа экологического действия</w:t>
      </w:r>
      <w:r w:rsidR="008D6F3A" w:rsidRPr="008D6F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8D6F3A" w:rsidRPr="008D6F3A" w:rsidRDefault="008D6F3A" w:rsidP="008D6F3A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365D4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65D46" w:rsidRDefault="00365D46" w:rsidP="00365D4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Составитель программы:</w:t>
      </w:r>
    </w:p>
    <w:p w:rsidR="00365D46" w:rsidRDefault="00365D46" w:rsidP="00365D4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 дополнительного образования </w:t>
      </w:r>
    </w:p>
    <w:p w:rsidR="00365D46" w:rsidRDefault="00365D46" w:rsidP="00365D4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Ларина А.В.</w:t>
      </w:r>
    </w:p>
    <w:p w:rsidR="008D6F3A" w:rsidRPr="008D6F3A" w:rsidRDefault="00365D46" w:rsidP="00365D4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Возраст </w:t>
      </w:r>
      <w:r w:rsidR="006608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слушателей</w:t>
      </w:r>
      <w:bookmarkStart w:id="0" w:name="_GoBack"/>
      <w:bookmarkEnd w:id="0"/>
      <w:r w:rsidR="008D6F3A"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8D6F3A" w:rsidRPr="008D6F3A" w:rsidRDefault="00365D46" w:rsidP="00365D4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12-13 лет</w:t>
      </w:r>
    </w:p>
    <w:p w:rsidR="008D6F3A" w:rsidRPr="008D6F3A" w:rsidRDefault="008D6F3A" w:rsidP="00365D4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2668A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рок </w:t>
      </w: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реализации: </w:t>
      </w:r>
    </w:p>
    <w:p w:rsidR="008D6F3A" w:rsidRPr="008D6F3A" w:rsidRDefault="00365D46" w:rsidP="00365D4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 г</w:t>
      </w:r>
      <w:r w:rsidR="008D6F3A"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</w:t>
      </w:r>
    </w:p>
    <w:p w:rsidR="008D6F3A" w:rsidRPr="008D6F3A" w:rsidRDefault="00365D46" w:rsidP="00365D4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 разработки программы  2020</w:t>
      </w:r>
    </w:p>
    <w:p w:rsidR="008D6F3A" w:rsidRPr="008D6F3A" w:rsidRDefault="008D6F3A" w:rsidP="00365D4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365D4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365D4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365D46">
      <w:pPr>
        <w:tabs>
          <w:tab w:val="left" w:pos="3060"/>
        </w:tabs>
        <w:spacing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D6F3A" w:rsidRPr="008D6F3A" w:rsidRDefault="008D6F3A" w:rsidP="008D6F3A">
      <w:pPr>
        <w:tabs>
          <w:tab w:val="left" w:pos="3060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Томск – 20</w:t>
      </w:r>
      <w:r w:rsidR="00526114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</w:p>
    <w:p w:rsidR="008D6F3A" w:rsidRPr="004B3C23" w:rsidRDefault="008D6F3A" w:rsidP="008D6F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1.Пояснительная записка.</w:t>
      </w:r>
    </w:p>
    <w:p w:rsidR="008D6F3A" w:rsidRPr="004B3C23" w:rsidRDefault="008D6F3A" w:rsidP="008D6F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D6F3A" w:rsidRPr="004B3C23" w:rsidRDefault="008D6F3A" w:rsidP="008D6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1.1.Обоснование необходимости разработки и внедрения программы в образовательный процесс. </w:t>
      </w:r>
    </w:p>
    <w:p w:rsidR="008D6F3A" w:rsidRPr="004B3C23" w:rsidRDefault="008D6F3A" w:rsidP="008D6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со следующими нормативно-правовыми учебно-методическими документами:</w:t>
      </w:r>
    </w:p>
    <w:p w:rsidR="008D6F3A" w:rsidRPr="004B3C23" w:rsidRDefault="008D6F3A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 регистрационный N 19644)</w:t>
      </w:r>
      <w:r w:rsidRPr="004B3C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6F3A" w:rsidRPr="004B3C23" w:rsidRDefault="008D6F3A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>Основная образовательная программа основного общего образования муниципального автономного  образовательного учреждения Заозерной средней общеобразовательной школы с углубленным изучением отдельных предметов №16 г. Томска.</w:t>
      </w:r>
    </w:p>
    <w:p w:rsidR="008D6F3A" w:rsidRPr="004B3C23" w:rsidRDefault="008D6F3A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>Примерные программы внеурочной деятельности ФГОС НОО.</w:t>
      </w:r>
    </w:p>
    <w:p w:rsidR="008D6F3A" w:rsidRPr="004B3C23" w:rsidRDefault="008D6F3A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>ФЗ от 29 декабря 2012 г. №273 «Об образовании в Российской Федерации»</w:t>
      </w:r>
    </w:p>
    <w:p w:rsidR="008D6F3A" w:rsidRPr="004B3C23" w:rsidRDefault="008D6F3A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>Стратегия развития воспитания в РФ на период до 2025 года, утверждена распоряжением правительства РФ от 29 мая 2015 года № 996-р</w:t>
      </w:r>
    </w:p>
    <w:p w:rsidR="00B308B5" w:rsidRPr="004B3C23" w:rsidRDefault="00B308B5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>Приказ Министерства образования и науки РФ от 31 декабря 2015г. №1577</w:t>
      </w:r>
      <w:proofErr w:type="gramStart"/>
      <w:r w:rsidRPr="004B3C23">
        <w:rPr>
          <w:rFonts w:ascii="Times New Roman" w:eastAsiaTheme="minorEastAsia" w:hAnsi="Times New Roman" w:cs="Times New Roman"/>
          <w:sz w:val="24"/>
          <w:szCs w:val="24"/>
        </w:rPr>
        <w:t xml:space="preserve"> О</w:t>
      </w:r>
      <w:proofErr w:type="gramEnd"/>
      <w:r w:rsidRPr="004B3C23">
        <w:rPr>
          <w:rFonts w:ascii="Times New Roman" w:eastAsiaTheme="minorEastAsia" w:hAnsi="Times New Roman" w:cs="Times New Roman"/>
          <w:sz w:val="24"/>
          <w:szCs w:val="24"/>
        </w:rPr>
        <w:t xml:space="preserve">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РФ от 17 декабря 2010. № 1897</w:t>
      </w:r>
    </w:p>
    <w:p w:rsidR="00B308B5" w:rsidRPr="004B3C23" w:rsidRDefault="00B308B5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 xml:space="preserve">Методические рекомендации по организации внеурочной деятельности и реализации дополнительных общеобразовательных программ. Письмо </w:t>
      </w:r>
      <w:proofErr w:type="spellStart"/>
      <w:r w:rsidRPr="004B3C23">
        <w:rPr>
          <w:rFonts w:ascii="Times New Roman" w:eastAsiaTheme="minorEastAsia" w:hAnsi="Times New Roman" w:cs="Times New Roman"/>
          <w:sz w:val="24"/>
          <w:szCs w:val="24"/>
        </w:rPr>
        <w:t>Минобрнауки</w:t>
      </w:r>
      <w:proofErr w:type="spellEnd"/>
      <w:r w:rsidRPr="004B3C23">
        <w:rPr>
          <w:rFonts w:ascii="Times New Roman" w:eastAsiaTheme="minorEastAsia" w:hAnsi="Times New Roman" w:cs="Times New Roman"/>
          <w:sz w:val="24"/>
          <w:szCs w:val="24"/>
        </w:rPr>
        <w:t xml:space="preserve"> России от 14.12.2015 года № 09-3564 « О внеурочной деятельности и реализации дополнительных общеобразовательных программ»;</w:t>
      </w:r>
    </w:p>
    <w:p w:rsidR="00B308B5" w:rsidRPr="004B3C23" w:rsidRDefault="00B308B5" w:rsidP="008D6F3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>Стратегия развития Города Томска до 2020 года ( в редакции</w:t>
      </w:r>
      <w:proofErr w:type="gramStart"/>
      <w:r w:rsidRPr="004B3C23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4B3C23">
        <w:rPr>
          <w:rFonts w:ascii="Times New Roman" w:eastAsiaTheme="minorEastAsia" w:hAnsi="Times New Roman" w:cs="Times New Roman"/>
          <w:sz w:val="24"/>
          <w:szCs w:val="24"/>
        </w:rPr>
        <w:t xml:space="preserve"> введённой Решением Думы Города Томска от 25 апреля 2014 года № 988).</w:t>
      </w:r>
    </w:p>
    <w:p w:rsidR="008D6F3A" w:rsidRPr="00930B30" w:rsidRDefault="008D6F3A" w:rsidP="00930B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B3C23">
        <w:rPr>
          <w:rFonts w:ascii="Times New Roman" w:eastAsiaTheme="minorEastAsia" w:hAnsi="Times New Roman" w:cs="Times New Roman"/>
          <w:sz w:val="24"/>
          <w:szCs w:val="24"/>
        </w:rPr>
        <w:t>Программа внеурочной деятельности «</w:t>
      </w:r>
      <w:r w:rsidR="0072706F">
        <w:rPr>
          <w:rFonts w:ascii="Times New Roman" w:eastAsiaTheme="minorEastAsia" w:hAnsi="Times New Roman" w:cs="Times New Roman"/>
          <w:sz w:val="24"/>
          <w:szCs w:val="24"/>
        </w:rPr>
        <w:t>Школа экологического действия</w:t>
      </w:r>
      <w:r w:rsidRPr="004B3C23">
        <w:rPr>
          <w:rFonts w:ascii="Times New Roman" w:eastAsiaTheme="minorEastAsia" w:hAnsi="Times New Roman" w:cs="Times New Roman"/>
          <w:sz w:val="24"/>
          <w:szCs w:val="24"/>
        </w:rPr>
        <w:t xml:space="preserve">» разработана с учетом требований Федерального государственного образовательного стандарта основного общего образования. Стандарт устанавливает требования к личностным, </w:t>
      </w:r>
      <w:proofErr w:type="spellStart"/>
      <w:r w:rsidRPr="004B3C23">
        <w:rPr>
          <w:rFonts w:ascii="Times New Roman" w:eastAsiaTheme="minorEastAsia" w:hAnsi="Times New Roman" w:cs="Times New Roman"/>
          <w:sz w:val="24"/>
          <w:szCs w:val="24"/>
        </w:rPr>
        <w:t>метапредметным</w:t>
      </w:r>
      <w:proofErr w:type="spellEnd"/>
      <w:r w:rsidRPr="004B3C23">
        <w:rPr>
          <w:rFonts w:ascii="Times New Roman" w:eastAsiaTheme="minorEastAsia" w:hAnsi="Times New Roman" w:cs="Times New Roman"/>
          <w:sz w:val="24"/>
          <w:szCs w:val="24"/>
        </w:rPr>
        <w:t xml:space="preserve"> и предметным результатам освоения </w:t>
      </w:r>
      <w:proofErr w:type="gramStart"/>
      <w:r w:rsidRPr="004B3C23">
        <w:rPr>
          <w:rFonts w:ascii="Times New Roman" w:eastAsiaTheme="minorEastAsia" w:hAnsi="Times New Roman" w:cs="Times New Roman"/>
          <w:sz w:val="24"/>
          <w:szCs w:val="24"/>
        </w:rPr>
        <w:t>обучающимися</w:t>
      </w:r>
      <w:proofErr w:type="gramEnd"/>
      <w:r w:rsidRPr="004B3C23">
        <w:rPr>
          <w:rFonts w:ascii="Times New Roman" w:eastAsiaTheme="minorEastAsia" w:hAnsi="Times New Roman" w:cs="Times New Roman"/>
          <w:sz w:val="24"/>
          <w:szCs w:val="24"/>
        </w:rPr>
        <w:t xml:space="preserve"> основной образовательной программы</w:t>
      </w:r>
      <w:r w:rsidRPr="00930B30">
        <w:rPr>
          <w:rFonts w:ascii="Times New Roman" w:eastAsiaTheme="minorEastAsia" w:hAnsi="Times New Roman" w:cs="Times New Roman"/>
          <w:sz w:val="24"/>
          <w:szCs w:val="24"/>
        </w:rPr>
        <w:t xml:space="preserve">. Организация и оценка </w:t>
      </w:r>
      <w:proofErr w:type="gramStart"/>
      <w:r w:rsidRPr="00930B30">
        <w:rPr>
          <w:rFonts w:ascii="Times New Roman" w:eastAsiaTheme="minorEastAsia" w:hAnsi="Times New Roman" w:cs="Times New Roman"/>
          <w:sz w:val="24"/>
          <w:szCs w:val="24"/>
        </w:rPr>
        <w:t>обучающимися</w:t>
      </w:r>
      <w:proofErr w:type="gramEnd"/>
      <w:r w:rsidRPr="00930B30">
        <w:rPr>
          <w:rFonts w:ascii="Times New Roman" w:eastAsiaTheme="minorEastAsia" w:hAnsi="Times New Roman" w:cs="Times New Roman"/>
          <w:sz w:val="24"/>
          <w:szCs w:val="24"/>
        </w:rPr>
        <w:t xml:space="preserve"> собственного продвижения в указанных направлениях в рамках программы </w:t>
      </w:r>
      <w:r w:rsidR="00602B22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72706F">
        <w:rPr>
          <w:rFonts w:ascii="Times New Roman" w:eastAsiaTheme="minorEastAsia" w:hAnsi="Times New Roman" w:cs="Times New Roman"/>
          <w:sz w:val="24"/>
          <w:szCs w:val="24"/>
        </w:rPr>
        <w:t>Школа экологического действия</w:t>
      </w:r>
      <w:r w:rsidR="0072706F" w:rsidRPr="004B3C23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930B30">
        <w:rPr>
          <w:rFonts w:ascii="Times New Roman" w:eastAsiaTheme="minorEastAsia" w:hAnsi="Times New Roman" w:cs="Times New Roman"/>
          <w:sz w:val="24"/>
          <w:szCs w:val="24"/>
        </w:rPr>
        <w:t xml:space="preserve"> реализуется с использованием  коммуникативных технологий (</w:t>
      </w:r>
      <w:r w:rsidR="003973AD" w:rsidRPr="003973AD">
        <w:rPr>
          <w:rFonts w:ascii="Times New Roman" w:eastAsiaTheme="minorEastAsia" w:hAnsi="Times New Roman" w:cs="Times New Roman"/>
          <w:sz w:val="24"/>
          <w:szCs w:val="24"/>
        </w:rPr>
        <w:t>ведение динамического дневника</w:t>
      </w:r>
      <w:r w:rsidRPr="003973A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3973AD">
        <w:rPr>
          <w:rFonts w:ascii="Times New Roman" w:eastAsiaTheme="minorEastAsia" w:hAnsi="Times New Roman" w:cs="Times New Roman"/>
          <w:sz w:val="24"/>
          <w:szCs w:val="24"/>
        </w:rPr>
        <w:t>самопрезентации</w:t>
      </w:r>
      <w:proofErr w:type="spellEnd"/>
      <w:r w:rsidR="00930B30" w:rsidRPr="003973AD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30B30" w:rsidRPr="00930B30">
        <w:rPr>
          <w:rFonts w:ascii="Times New Roman" w:eastAsiaTheme="minorEastAsia" w:hAnsi="Times New Roman" w:cs="Times New Roman"/>
          <w:sz w:val="24"/>
          <w:szCs w:val="24"/>
        </w:rPr>
        <w:t xml:space="preserve"> и технологии </w:t>
      </w:r>
      <w:r w:rsidR="00930B30" w:rsidRPr="00653A57">
        <w:rPr>
          <w:rFonts w:ascii="Times New Roman" w:eastAsiaTheme="minorEastAsia" w:hAnsi="Times New Roman" w:cs="Times New Roman"/>
          <w:sz w:val="24"/>
          <w:szCs w:val="24"/>
        </w:rPr>
        <w:t>проектирования</w:t>
      </w:r>
      <w:r w:rsidR="00930B30" w:rsidRPr="00930B3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30B30">
        <w:rPr>
          <w:rFonts w:ascii="Times New Roman" w:eastAsiaTheme="minorEastAsia" w:hAnsi="Times New Roman" w:cs="Times New Roman"/>
          <w:sz w:val="24"/>
          <w:szCs w:val="24"/>
        </w:rPr>
        <w:t xml:space="preserve"> При освоении образовательной программы накапливаются и оцениваются  индивидуальные результаты ученика в определенный период его обучения  в разнообразных видах деятельности: учебной,  творческой, социальной, коммуникативной. Умение сотрудничать</w:t>
      </w:r>
      <w:r w:rsidR="00930B30" w:rsidRPr="00930B30">
        <w:rPr>
          <w:rFonts w:ascii="Times New Roman" w:eastAsiaTheme="minorEastAsia" w:hAnsi="Times New Roman" w:cs="Times New Roman"/>
          <w:sz w:val="24"/>
          <w:szCs w:val="24"/>
        </w:rPr>
        <w:t xml:space="preserve"> и проявлять инициативу</w:t>
      </w:r>
      <w:r w:rsidRPr="00930B30">
        <w:rPr>
          <w:rFonts w:ascii="Times New Roman" w:eastAsiaTheme="minorEastAsia" w:hAnsi="Times New Roman" w:cs="Times New Roman"/>
          <w:sz w:val="24"/>
          <w:szCs w:val="24"/>
        </w:rPr>
        <w:t xml:space="preserve">  не только является современной эффективной формой оценивания, но и помогает решать важные педагогические задачи: способствует формированию социального опыта, основных социальных ролей, советующих возрасту; помогает осваивать правила общественного поведения. </w:t>
      </w:r>
      <w:r w:rsidR="00930B30" w:rsidRPr="00930B30">
        <w:rPr>
          <w:rFonts w:ascii="Times New Roman" w:eastAsiaTheme="minorEastAsia" w:hAnsi="Times New Roman" w:cs="Times New Roman"/>
          <w:sz w:val="24"/>
          <w:szCs w:val="24"/>
        </w:rPr>
        <w:t xml:space="preserve">Изучение и применение </w:t>
      </w:r>
      <w:r w:rsidRPr="00930B30">
        <w:rPr>
          <w:rFonts w:ascii="Times New Roman" w:eastAsiaTheme="minorEastAsia" w:hAnsi="Times New Roman" w:cs="Times New Roman"/>
          <w:sz w:val="24"/>
          <w:szCs w:val="24"/>
        </w:rPr>
        <w:t>технологи</w:t>
      </w:r>
      <w:r w:rsidR="00930B30" w:rsidRPr="00930B30">
        <w:rPr>
          <w:rFonts w:ascii="Times New Roman" w:eastAsiaTheme="minorEastAsia" w:hAnsi="Times New Roman" w:cs="Times New Roman"/>
          <w:sz w:val="24"/>
          <w:szCs w:val="24"/>
        </w:rPr>
        <w:t>и</w:t>
      </w:r>
      <w:r w:rsidRPr="00930B30">
        <w:rPr>
          <w:rFonts w:ascii="Times New Roman" w:eastAsiaTheme="minorEastAsia" w:hAnsi="Times New Roman" w:cs="Times New Roman"/>
          <w:sz w:val="24"/>
          <w:szCs w:val="24"/>
        </w:rPr>
        <w:t xml:space="preserve"> социального проектирования в рамках программы формирует умение ставить цели, планировать и организовывать собственную деятельность</w:t>
      </w:r>
      <w:r w:rsidR="0072706F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proofErr w:type="gramStart"/>
      <w:r w:rsidR="0072706F">
        <w:rPr>
          <w:rFonts w:ascii="Times New Roman" w:eastAsiaTheme="minorEastAsia" w:hAnsi="Times New Roman" w:cs="Times New Roman"/>
          <w:sz w:val="24"/>
          <w:szCs w:val="24"/>
        </w:rPr>
        <w:t>командное творчество</w:t>
      </w:r>
      <w:r w:rsidR="00930B30" w:rsidRPr="00930B30">
        <w:rPr>
          <w:rFonts w:ascii="Times New Roman" w:eastAsiaTheme="minorEastAsia" w:hAnsi="Times New Roman" w:cs="Times New Roman"/>
          <w:sz w:val="24"/>
          <w:szCs w:val="24"/>
        </w:rPr>
        <w:t>, направленную на пользу общества.</w:t>
      </w:r>
      <w:proofErr w:type="gramEnd"/>
    </w:p>
    <w:p w:rsidR="008D6F3A" w:rsidRDefault="008D6F3A" w:rsidP="00FC40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="00930B30" w:rsidRPr="006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10E" w:rsidRPr="006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природных объектов и достопримечательностей</w:t>
      </w:r>
      <w:r w:rsidR="00930B30" w:rsidRPr="006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регионе, </w:t>
      </w:r>
      <w:r w:rsidR="00653A57" w:rsidRPr="006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общественными организациями, участие и организация </w:t>
      </w:r>
      <w:r w:rsidR="006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экологических и эколого-краеведческих </w:t>
      </w:r>
      <w:r w:rsidR="00653A57" w:rsidRPr="0065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Pr="00653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активность обучающихся, уровень осознания ими своих целей и возможностей</w:t>
      </w:r>
      <w:r w:rsidR="00653A5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формирует чувство успешности, социализирует личность подростка</w:t>
      </w:r>
      <w:r w:rsidRPr="00653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Предлагаемый курс представляет собой интеграцию коммуникации, </w:t>
      </w:r>
      <w:r w:rsidR="00B321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предметного</w:t>
      </w:r>
      <w:r w:rsidR="00FC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C4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проектирования через  формы организации самостоятельной творческой деятельности </w:t>
      </w:r>
      <w:proofErr w:type="gramStart"/>
      <w:r w:rsidRPr="00FC4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C4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A0B" w:rsidRDefault="00571A0B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:rsidR="008D6F3A" w:rsidRPr="00FC4008" w:rsidRDefault="008D6F3A" w:rsidP="008D6F3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400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1.2.Цель и задачи программы. </w:t>
      </w:r>
    </w:p>
    <w:p w:rsidR="008D6F3A" w:rsidRPr="004437DE" w:rsidRDefault="008D6F3A" w:rsidP="008D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 программы</w:t>
      </w: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3B7" w:rsidRPr="004437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="00FE5051" w:rsidRPr="004437DE">
        <w:rPr>
          <w:rFonts w:ascii="Times New Roman" w:eastAsiaTheme="minorEastAsia" w:hAnsi="Times New Roman" w:cs="Times New Roman"/>
          <w:sz w:val="24"/>
          <w:szCs w:val="24"/>
        </w:rPr>
        <w:t>Школа экологического действия»</w:t>
      </w:r>
      <w:r w:rsidR="00FE5051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1014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формирование </w:t>
      </w:r>
      <w:r w:rsidR="00691014" w:rsidRPr="004437DE">
        <w:rPr>
          <w:rFonts w:ascii="Times New Roman" w:hAnsi="Times New Roman" w:cs="Times New Roman"/>
          <w:bCs/>
          <w:sz w:val="24"/>
          <w:szCs w:val="24"/>
        </w:rPr>
        <w:t>экологической культуры, бережного отношения к родной земле, воспитание чувства ответственности за состояние природных ресурсов, умений и навыков разумного природопользования</w:t>
      </w:r>
      <w:r w:rsidR="00691014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4008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повышения</w:t>
      </w: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</w:t>
      </w:r>
      <w:r w:rsidR="00FC4008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</w:t>
      </w:r>
      <w:r w:rsidR="00FE5051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</w:t>
      </w:r>
      <w:r w:rsidR="00691014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r w:rsidR="00FE5051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</w:t>
      </w:r>
      <w:r w:rsidR="00691014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овладении</w:t>
      </w:r>
      <w:r w:rsidR="00FE5051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грамотности</w:t>
      </w: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F3A" w:rsidRPr="004437DE" w:rsidRDefault="008D6F3A" w:rsidP="008D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4437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6F3A" w:rsidRPr="004437DE" w:rsidRDefault="008D6F3A" w:rsidP="008D6F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</w:t>
      </w:r>
      <w:proofErr w:type="gramStart"/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ответственное поведение и </w:t>
      </w:r>
      <w:r w:rsidR="00075D00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экологическим действиям</w:t>
      </w: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6F3A" w:rsidRPr="004437DE" w:rsidRDefault="008D6F3A" w:rsidP="008D6F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</w:t>
      </w:r>
      <w:r w:rsidR="005D3C4C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экологического мышления</w:t>
      </w: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5D00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компетенций </w:t>
      </w: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D3C4C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подростковом</w:t>
      </w: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коллективе </w:t>
      </w:r>
      <w:r w:rsidR="00075D00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школьной и внешкольной образовательной среде</w:t>
      </w:r>
      <w:r w:rsidR="00613D5F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3D5F" w:rsidRPr="004437DE" w:rsidRDefault="00613D5F" w:rsidP="008D6F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</w:t>
      </w:r>
      <w:proofErr w:type="gramStart"/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0A6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2010A6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</w:t>
      </w:r>
      <w:r w:rsidR="00D2286C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051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охраняемые природные объекты</w:t>
      </w:r>
      <w:r w:rsidR="00A9078B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города, региона, РФ; основы экологического права</w:t>
      </w:r>
      <w:r w:rsidR="00392C20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ознакомится с Красной книгой животных и растений Томской области</w:t>
      </w:r>
    </w:p>
    <w:p w:rsidR="00613D5F" w:rsidRPr="004437DE" w:rsidRDefault="00613D5F" w:rsidP="008D6F3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повышению интереса к своей малой родине</w:t>
      </w:r>
      <w:r w:rsidR="00FD706D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</w:t>
      </w:r>
      <w:r w:rsidR="004943B7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06D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</w:t>
      </w: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уникальност</w:t>
      </w:r>
      <w:r w:rsidR="00FD706D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важности для всей страны</w:t>
      </w:r>
      <w:r w:rsidR="005A403F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бережное отношение к природе, окружающей среде</w:t>
      </w: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3D5F" w:rsidRPr="004437DE" w:rsidRDefault="00613D5F" w:rsidP="00613D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Обучить </w:t>
      </w:r>
      <w:r w:rsidR="00FE5051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освоить</w:t>
      </w: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«социального проектирования»</w:t>
      </w:r>
      <w:r w:rsidR="00FE5051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эколого-краеведческого проектирования</w:t>
      </w: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2D65" w:rsidRPr="004437DE" w:rsidRDefault="00A72D65" w:rsidP="00613D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Освоить </w:t>
      </w:r>
      <w:r w:rsidR="005A403F" w:rsidRPr="004437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экологической морали. </w:t>
      </w:r>
    </w:p>
    <w:p w:rsidR="008D6F3A" w:rsidRDefault="008D6F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используются </w:t>
      </w:r>
      <w:r w:rsidR="000417A0" w:rsidRPr="00443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44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организации образовательного процесса</w:t>
      </w:r>
      <w:r w:rsidR="000417A0" w:rsidRPr="0044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4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 - беседы, тренинги, ролевые игры, КТД,</w:t>
      </w:r>
      <w:r w:rsidR="000357E0" w:rsidRPr="0044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мастерские, </w:t>
      </w:r>
      <w:r w:rsidR="000417A0" w:rsidRPr="004437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</w:t>
      </w:r>
      <w:r w:rsidR="004943B7" w:rsidRPr="00443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37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самостоятельной работы</w:t>
      </w:r>
      <w:r w:rsidR="004943B7" w:rsidRPr="004437D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в городских акциях и играх</w:t>
      </w:r>
      <w:proofErr w:type="gramStart"/>
      <w:r w:rsidR="0049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17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57144" w:rsidRPr="000417A0" w:rsidRDefault="00A57144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F3A" w:rsidRPr="00520948" w:rsidRDefault="008D6F3A" w:rsidP="008D6F3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209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2. Общая характеристика </w:t>
      </w:r>
      <w:r w:rsidR="004943B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дополнительного образования</w:t>
      </w:r>
      <w:r w:rsidRPr="005209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</w:p>
    <w:p w:rsidR="0079760C" w:rsidRDefault="008D6F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9760C" w:rsidRPr="005209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главного результата образования, как указывается в документах по ФГОС, должна рассматриваться готовность и способность ее выпускников нести личную ответственность за собственное благополучие и благополучие общества, в котором они живут. Достижение указанного результата невозможно без гражданского образования.</w:t>
      </w:r>
    </w:p>
    <w:p w:rsidR="00B3210E" w:rsidRDefault="008D6F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данной  программы заключается в том, что она закладывает основы гражданского образования у подрастающего поколения. </w:t>
      </w:r>
      <w:r w:rsidR="002C0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целей</w:t>
      </w:r>
      <w:r w:rsidRPr="0052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образования  в школе – </w:t>
      </w:r>
      <w:r w:rsidR="0079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воспитания у детей </w:t>
      </w:r>
      <w:r w:rsidRPr="0052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нравственной, правовой и </w:t>
      </w:r>
      <w:r w:rsidR="005A4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экологической </w:t>
      </w:r>
      <w:r w:rsidRPr="0052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</w:t>
      </w:r>
      <w:r w:rsidR="00797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ответственности способствующей </w:t>
      </w:r>
      <w:r w:rsidRPr="0052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общественно-активной личности.</w:t>
      </w:r>
      <w:r w:rsidR="00A72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важно, чтобы подросток научился правильно оценивать окружающий мир и </w:t>
      </w:r>
      <w:r w:rsidR="007976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позиционировать</w:t>
      </w:r>
      <w:r w:rsidR="00520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в нём. </w:t>
      </w:r>
      <w:r w:rsidR="00520948" w:rsidRPr="0057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он мог адаптироваться в </w:t>
      </w:r>
      <w:r w:rsidR="00E4717B" w:rsidRPr="0057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 мире</w:t>
      </w:r>
      <w:r w:rsidR="00520948" w:rsidRPr="0057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быть успешным, ему необходимы определённые знания и умения, с помощью которых он сможет </w:t>
      </w:r>
      <w:r w:rsidR="00E4717B" w:rsidRPr="00571A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качество жизни, проявляя заботу, инициативу и активно реализовывать их в рамках определённой деятельности</w:t>
      </w:r>
      <w:r w:rsidR="00571A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70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важно  проявлять себя в заботе о природе, проникнуться ответственностью за будущее планеты, формировать экологической мышление, навыки экологических способов действия.</w:t>
      </w:r>
    </w:p>
    <w:p w:rsidR="00520948" w:rsidRDefault="00B3210E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развития экологического образования соответствует стандартам образования, экологической доктрине</w:t>
      </w:r>
      <w:r w:rsidR="00226F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соответствует потребностям устойчивого развития общества</w:t>
      </w:r>
      <w:r w:rsidR="00520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948" w:rsidRPr="00520948" w:rsidRDefault="00520948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развития ученического самоуправления на сегодняшний день бесспорна, она является элементом корпоративной культуры образовательной организации. </w:t>
      </w:r>
    </w:p>
    <w:p w:rsidR="008D6F3A" w:rsidRPr="008C6C9A" w:rsidRDefault="008D6F3A" w:rsidP="008D6F3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Программа предусматривает развитие коммуникативных навыков, через </w:t>
      </w:r>
      <w:proofErr w:type="spellStart"/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–ориентированный подход к </w:t>
      </w:r>
      <w:proofErr w:type="gramStart"/>
      <w:r w:rsid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Она закладывает воспитание и развитие лидерских, толерантных качеств личности не только  в работе над собой,  но и </w:t>
      </w:r>
      <w:proofErr w:type="gramStart"/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взаимодействий в команде</w:t>
      </w:r>
      <w:r w:rsid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6C9A" w:rsidRDefault="008D6F3A" w:rsidP="008D6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содержания программы автор  руководствовалась сложившейся потребностью </w:t>
      </w:r>
      <w:r w:rsidR="0034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экологической культуры и грамотности</w:t>
      </w:r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поиском  и обнаружением </w:t>
      </w:r>
      <w:r w:rsidR="0034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ответов на вопросы «Человек и природа»</w:t>
      </w:r>
      <w:r w:rsidR="00ED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туристско-краеведческих практик</w:t>
      </w:r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90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7AB7" w:rsidRPr="00787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 w:rsidR="00ED17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787AB7" w:rsidRPr="00787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формировать у детей такие ценности как коллективизм</w:t>
      </w:r>
      <w:r w:rsidR="0034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чуткость к природе</w:t>
      </w:r>
      <w:r w:rsidR="00787AB7" w:rsidRPr="00787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забота о других людях, милосердие, доброта, ответственность, социальная активность, организованность. Принимая участие в реализации социального проекта</w:t>
      </w:r>
      <w:r w:rsidR="00787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87AB7" w:rsidRPr="00787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 имеют возможность </w:t>
      </w:r>
      <w:r w:rsidR="00787AB7" w:rsidRPr="00787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проявить себя в различных моделях взаимодействия, приобрести навыки, необходимые в дальнейшей жизни, для ответственного </w:t>
      </w:r>
      <w:r w:rsidR="00340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в окружающем мире</w:t>
      </w:r>
      <w:r w:rsidR="00787AB7" w:rsidRPr="00787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в программу включено знакомство с лучшим опытом региона в деятельности социального проектирования</w:t>
      </w:r>
      <w:r w:rsidR="00787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6F3A" w:rsidRPr="00520948" w:rsidRDefault="008D6F3A" w:rsidP="008D6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ориентирована на обучающихся </w:t>
      </w:r>
      <w:r w:rsidR="0049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32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</w:t>
      </w:r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49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1</w:t>
      </w:r>
      <w:r w:rsidR="0049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49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</w:t>
      </w:r>
      <w:r w:rsid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в ЦГО, она</w:t>
      </w:r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построена с учётом продолжения обучения в ЦГО </w:t>
      </w:r>
      <w:r w:rsid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«РОСТ»</w:t>
      </w:r>
      <w:r w:rsidRPr="008C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D6F3A" w:rsidRPr="00AB5FA2" w:rsidRDefault="008D6F3A" w:rsidP="008D6F3A">
      <w:pPr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</w:t>
      </w:r>
      <w:r w:rsidR="001303CC">
        <w:rPr>
          <w:rFonts w:ascii="Times New Roman" w:eastAsiaTheme="minorEastAsia" w:hAnsi="Times New Roman" w:cs="Times New Roman"/>
          <w:sz w:val="24"/>
          <w:szCs w:val="24"/>
        </w:rPr>
        <w:t>Школа экологического действия</w:t>
      </w:r>
      <w:r w:rsidR="001303CC" w:rsidRPr="004B3C23"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  <w:r w:rsidRPr="00AB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из </w:t>
      </w:r>
      <w:r w:rsidR="00AB5FA2" w:rsidRPr="00AB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</w:t>
      </w:r>
      <w:r w:rsidRPr="00AB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блоков: </w:t>
      </w:r>
      <w:proofErr w:type="gramStart"/>
      <w:r w:rsidRPr="00AB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8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– наш общий дом</w:t>
      </w:r>
      <w:r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</w:t>
      </w:r>
      <w:r w:rsidR="003840B2"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«</w:t>
      </w:r>
      <w:r w:rsidR="00AB5FA2"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гражданин России</w:t>
      </w:r>
      <w:r w:rsidR="001303CC"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Земли</w:t>
      </w:r>
      <w:r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3840B2"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«</w:t>
      </w:r>
      <w:r w:rsidR="00E447B8"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B5FA2"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роектирование в действии!</w:t>
      </w:r>
      <w:r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3840B2"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«</w:t>
      </w:r>
      <w:r w:rsidR="001303CC"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3840B2"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кологическая</w:t>
      </w:r>
      <w:r w:rsidR="00AB5FA2"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3CC"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общественная </w:t>
      </w:r>
      <w:r w:rsidR="00AB5FA2"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инициатива</w:t>
      </w:r>
      <w:r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3840B2"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E47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</w:t>
      </w:r>
      <w:r w:rsidR="00AB5FA2" w:rsidRPr="00F02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D6F3A" w:rsidRDefault="008D6F3A" w:rsidP="008D6F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число часов в год – </w:t>
      </w:r>
      <w:r w:rsidR="00B32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</w:t>
      </w:r>
      <w:r w:rsidRPr="00AB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Число часов и занятий в неделю – </w:t>
      </w:r>
      <w:r w:rsidR="00B32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теоретических и 2 часа практиче</w:t>
      </w:r>
      <w:r w:rsidR="00384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r w:rsidR="00E44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AB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продолжительностью 45 минут.</w:t>
      </w:r>
    </w:p>
    <w:p w:rsidR="00600B44" w:rsidRDefault="00600B44" w:rsidP="0042773A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</w:pPr>
    </w:p>
    <w:p w:rsidR="0042773A" w:rsidRDefault="008D6F3A" w:rsidP="0042773A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</w:pPr>
      <w:r w:rsidRPr="00AB5FA2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  <w:t>3.</w:t>
      </w:r>
      <w:r w:rsidR="0042773A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  <w:t xml:space="preserve"> Результаты освоения курса </w:t>
      </w:r>
      <w:r w:rsidR="004943B7">
        <w:rPr>
          <w:rFonts w:ascii="Times New Roman" w:eastAsia="Times New Roman" w:hAnsi="Times New Roman" w:cs="Times New Roman"/>
          <w:b/>
          <w:iCs/>
          <w:spacing w:val="1"/>
          <w:sz w:val="24"/>
          <w:szCs w:val="24"/>
          <w:lang w:eastAsia="ru-RU"/>
        </w:rPr>
        <w:t>дополнительного образования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3417"/>
        <w:gridCol w:w="2217"/>
      </w:tblGrid>
      <w:tr w:rsidR="0042773A" w:rsidTr="005E14C5">
        <w:tc>
          <w:tcPr>
            <w:tcW w:w="1242" w:type="dxa"/>
          </w:tcPr>
          <w:p w:rsidR="0042773A" w:rsidRDefault="0042773A" w:rsidP="005E14C5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2773A" w:rsidRDefault="0042773A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>Характеристика результата</w:t>
            </w:r>
          </w:p>
          <w:p w:rsidR="0042773A" w:rsidRDefault="0042773A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 xml:space="preserve"> (базовый уровень)</w:t>
            </w:r>
          </w:p>
        </w:tc>
        <w:tc>
          <w:tcPr>
            <w:tcW w:w="3417" w:type="dxa"/>
          </w:tcPr>
          <w:p w:rsidR="0042773A" w:rsidRDefault="0042773A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ind w:right="49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>Характеристика результата (повышенный уровень)</w:t>
            </w:r>
          </w:p>
        </w:tc>
        <w:tc>
          <w:tcPr>
            <w:tcW w:w="2217" w:type="dxa"/>
          </w:tcPr>
          <w:p w:rsidR="0042773A" w:rsidRDefault="0042773A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>Способы оценки результата</w:t>
            </w:r>
          </w:p>
        </w:tc>
      </w:tr>
      <w:tr w:rsidR="00A3689E" w:rsidTr="005E14C5">
        <w:tc>
          <w:tcPr>
            <w:tcW w:w="1242" w:type="dxa"/>
            <w:vMerge w:val="restart"/>
            <w:textDirection w:val="btLr"/>
          </w:tcPr>
          <w:p w:rsidR="00A3689E" w:rsidRDefault="00A3689E" w:rsidP="005E14C5">
            <w:pPr>
              <w:widowControl w:val="0"/>
              <w:autoSpaceDE w:val="0"/>
              <w:autoSpaceDN w:val="0"/>
              <w:adjustRightInd w:val="0"/>
              <w:spacing w:before="20" w:after="20"/>
              <w:ind w:left="113"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3544" w:type="dxa"/>
          </w:tcPr>
          <w:p w:rsidR="00A3689E" w:rsidRPr="00CC0FB7" w:rsidRDefault="00A3689E" w:rsidP="002673A2">
            <w:pPr>
              <w:autoSpaceDN w:val="0"/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CC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общение, включающее умение слушать собеседника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C0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норм и правил, которым необходимо следовать при общении с окружающими</w:t>
            </w:r>
            <w:r w:rsidRPr="00CC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689E" w:rsidRPr="00CC0FB7" w:rsidRDefault="00A3689E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</w:tcPr>
          <w:p w:rsidR="00A3689E" w:rsidRPr="005F4AA9" w:rsidRDefault="00A3689E" w:rsidP="002673A2">
            <w:pPr>
              <w:autoSpaceDN w:val="0"/>
              <w:spacing w:before="20" w:after="20"/>
              <w:ind w:left="34" w:right="49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 w:rsidRPr="005F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общаться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незнакомыми</w:t>
            </w:r>
            <w:r w:rsidRPr="005F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людьми в рамках толерантных отношений умеют задавать вопросы, слушать собеседника;</w:t>
            </w:r>
            <w:r w:rsidR="00CC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0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217" w:type="dxa"/>
          </w:tcPr>
          <w:p w:rsidR="00A3689E" w:rsidRPr="005F4AA9" w:rsidRDefault="00A3689E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н</w:t>
            </w:r>
            <w:r w:rsidRPr="005F4AA9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за формированием коммуникативной культуры</w:t>
            </w:r>
          </w:p>
        </w:tc>
      </w:tr>
      <w:tr w:rsidR="00A3689E" w:rsidTr="002673A2">
        <w:trPr>
          <w:trHeight w:val="1125"/>
        </w:trPr>
        <w:tc>
          <w:tcPr>
            <w:tcW w:w="1242" w:type="dxa"/>
            <w:vMerge/>
          </w:tcPr>
          <w:p w:rsidR="00A3689E" w:rsidRDefault="00A3689E" w:rsidP="005E14C5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3689E" w:rsidRPr="002673A2" w:rsidRDefault="00A3689E" w:rsidP="002673A2">
            <w:pPr>
              <w:autoSpaceDN w:val="0"/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проявляется с</w:t>
            </w:r>
            <w:r w:rsidRPr="002673A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пособность личности нестандартно, творчески мыслить</w:t>
            </w:r>
          </w:p>
        </w:tc>
        <w:tc>
          <w:tcPr>
            <w:tcW w:w="3417" w:type="dxa"/>
          </w:tcPr>
          <w:p w:rsidR="00A3689E" w:rsidRPr="002673A2" w:rsidRDefault="00A3689E" w:rsidP="00F92F5F">
            <w:pPr>
              <w:widowControl w:val="0"/>
              <w:autoSpaceDE w:val="0"/>
              <w:autoSpaceDN w:val="0"/>
              <w:adjustRightInd w:val="0"/>
              <w:spacing w:before="20" w:after="20"/>
              <w:ind w:right="49"/>
              <w:jc w:val="both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2673A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на основании творчества предлага</w:t>
            </w: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ю</w:t>
            </w:r>
            <w:r w:rsidRPr="002673A2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т различные варианты решения (проблемы, задачи)</w:t>
            </w:r>
          </w:p>
        </w:tc>
        <w:tc>
          <w:tcPr>
            <w:tcW w:w="2217" w:type="dxa"/>
          </w:tcPr>
          <w:p w:rsidR="00A3689E" w:rsidRPr="005F4AA9" w:rsidRDefault="00A3689E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наличие решения, предложений</w:t>
            </w:r>
          </w:p>
        </w:tc>
      </w:tr>
      <w:tr w:rsidR="00A3689E" w:rsidTr="005E14C5">
        <w:tc>
          <w:tcPr>
            <w:tcW w:w="1242" w:type="dxa"/>
            <w:vMerge/>
          </w:tcPr>
          <w:p w:rsidR="00A3689E" w:rsidRDefault="00A3689E" w:rsidP="005E14C5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3689E" w:rsidRPr="00CC0FB7" w:rsidRDefault="00A3689E" w:rsidP="00F92F5F">
            <w:pPr>
              <w:autoSpaceDN w:val="0"/>
              <w:spacing w:before="20" w:after="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свои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берут ответственность на себя, определяют своё место в группе.</w:t>
            </w:r>
          </w:p>
          <w:p w:rsidR="00A3689E" w:rsidRPr="00CC0FB7" w:rsidRDefault="00A3689E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ind w:left="147" w:hanging="113"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</w:tcPr>
          <w:p w:rsidR="00A3689E" w:rsidRPr="00CC0FB7" w:rsidRDefault="00A3689E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ind w:right="49"/>
              <w:jc w:val="both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о</w:t>
            </w:r>
            <w:r w:rsidRPr="00CC0FB7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пределяют пути реализации цели</w:t>
            </w: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, выполняют поручения и обязательства,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 инициативу, обращаются за помощью.</w:t>
            </w:r>
          </w:p>
        </w:tc>
        <w:tc>
          <w:tcPr>
            <w:tcW w:w="2217" w:type="dxa"/>
          </w:tcPr>
          <w:p w:rsidR="00A3689E" w:rsidRPr="00D709F9" w:rsidRDefault="00A3689E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наблюдение за выполнением поручений (исполнительская дисциплина)</w:t>
            </w:r>
          </w:p>
        </w:tc>
      </w:tr>
      <w:tr w:rsidR="00A3689E" w:rsidTr="005E14C5">
        <w:tc>
          <w:tcPr>
            <w:tcW w:w="1242" w:type="dxa"/>
            <w:vMerge/>
          </w:tcPr>
          <w:p w:rsidR="00A3689E" w:rsidRDefault="00A3689E" w:rsidP="005E14C5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3689E" w:rsidRPr="00CC0FB7" w:rsidRDefault="00A3689E" w:rsidP="00F92F5F">
            <w:pPr>
              <w:autoSpaceDN w:val="0"/>
              <w:spacing w:before="20" w:after="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работать индивидуально и в команде, формулировать, аргументировать и отстаивать своё мнение</w:t>
            </w:r>
          </w:p>
        </w:tc>
        <w:tc>
          <w:tcPr>
            <w:tcW w:w="3417" w:type="dxa"/>
          </w:tcPr>
          <w:p w:rsidR="00A3689E" w:rsidRPr="00CC0FB7" w:rsidRDefault="00A3689E" w:rsidP="006F22FC">
            <w:pPr>
              <w:widowControl w:val="0"/>
              <w:autoSpaceDE w:val="0"/>
              <w:autoSpaceDN w:val="0"/>
              <w:adjustRightInd w:val="0"/>
              <w:spacing w:before="20" w:after="20"/>
              <w:ind w:right="49"/>
              <w:jc w:val="both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м</w:t>
            </w:r>
            <w:r w:rsidRPr="00CC0FB7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огут </w:t>
            </w: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организовывать командное взаимодействие, </w:t>
            </w:r>
            <w:r w:rsidRPr="00CC0FB7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отстаивать мнение команды, презентовать результаты общей работы</w:t>
            </w:r>
          </w:p>
        </w:tc>
        <w:tc>
          <w:tcPr>
            <w:tcW w:w="2217" w:type="dxa"/>
          </w:tcPr>
          <w:p w:rsidR="00A3689E" w:rsidRPr="005F4AA9" w:rsidRDefault="00A3689E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н</w:t>
            </w:r>
            <w:r w:rsidRPr="00D709F9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аблюдение за деятельностью команды и степенью участия каждого учащегося</w:t>
            </w:r>
          </w:p>
        </w:tc>
      </w:tr>
      <w:tr w:rsidR="00A3689E" w:rsidTr="005E14C5">
        <w:tc>
          <w:tcPr>
            <w:tcW w:w="1242" w:type="dxa"/>
            <w:vMerge/>
          </w:tcPr>
          <w:p w:rsidR="00A3689E" w:rsidRDefault="00A3689E" w:rsidP="005E14C5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A3689E" w:rsidRPr="005F4AA9" w:rsidRDefault="00A3689E" w:rsidP="005E14C5">
            <w:pPr>
              <w:widowControl w:val="0"/>
              <w:autoSpaceDE w:val="0"/>
              <w:autoSpaceDN w:val="0"/>
              <w:adjustRightInd w:val="0"/>
              <w:spacing w:before="20" w:after="20"/>
              <w:ind w:left="34" w:firstLine="29"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 w:rsidRPr="005F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сознательно планировать, организовывать и анализировать свою деятельность</w:t>
            </w:r>
          </w:p>
        </w:tc>
        <w:tc>
          <w:tcPr>
            <w:tcW w:w="3417" w:type="dxa"/>
          </w:tcPr>
          <w:p w:rsidR="00A3689E" w:rsidRPr="005F4AA9" w:rsidRDefault="00A3689E" w:rsidP="009E0B55">
            <w:pPr>
              <w:autoSpaceDN w:val="0"/>
              <w:spacing w:before="20" w:after="20"/>
              <w:ind w:left="34" w:right="49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 w:rsidRPr="005F4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общественной жизни в пределах возрастных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</w:p>
        </w:tc>
        <w:tc>
          <w:tcPr>
            <w:tcW w:w="2217" w:type="dxa"/>
          </w:tcPr>
          <w:p w:rsidR="00A3689E" w:rsidRPr="00D709F9" w:rsidRDefault="00A3689E" w:rsidP="005E14C5">
            <w:pPr>
              <w:widowControl w:val="0"/>
              <w:tabs>
                <w:tab w:val="left" w:pos="2001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д</w:t>
            </w:r>
            <w:r w:rsidRPr="00D709F9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иагностика уровня активности каждого слушателя в мероприятиях школы </w:t>
            </w:r>
          </w:p>
        </w:tc>
      </w:tr>
      <w:tr w:rsidR="00A3689E" w:rsidTr="005E14C5">
        <w:trPr>
          <w:trHeight w:val="1144"/>
        </w:trPr>
        <w:tc>
          <w:tcPr>
            <w:tcW w:w="1242" w:type="dxa"/>
            <w:vMerge w:val="restart"/>
            <w:textDirection w:val="btLr"/>
          </w:tcPr>
          <w:p w:rsidR="00A3689E" w:rsidRDefault="00A3689E" w:rsidP="005E14C5">
            <w:pPr>
              <w:widowControl w:val="0"/>
              <w:autoSpaceDE w:val="0"/>
              <w:autoSpaceDN w:val="0"/>
              <w:adjustRightInd w:val="0"/>
              <w:spacing w:before="20" w:after="20"/>
              <w:ind w:left="113"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  <w:t xml:space="preserve">   результаты</w:t>
            </w:r>
          </w:p>
        </w:tc>
        <w:tc>
          <w:tcPr>
            <w:tcW w:w="3544" w:type="dxa"/>
          </w:tcPr>
          <w:p w:rsidR="00A3689E" w:rsidRPr="005F4AA9" w:rsidRDefault="00A3689E" w:rsidP="00A224BC">
            <w:pPr>
              <w:widowControl w:val="0"/>
              <w:autoSpaceDE w:val="0"/>
              <w:autoSpaceDN w:val="0"/>
              <w:adjustRightInd w:val="0"/>
              <w:spacing w:before="20" w:after="20"/>
              <w:ind w:left="34"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з</w:t>
            </w:r>
            <w:r w:rsidRPr="007D5F95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нают </w:t>
            </w:r>
            <w:r w:rsidR="00A224BC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экологические общественные организации</w:t>
            </w: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региона и страны</w:t>
            </w:r>
            <w:r w:rsidR="00A224BC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, ООПТ</w:t>
            </w:r>
          </w:p>
        </w:tc>
        <w:tc>
          <w:tcPr>
            <w:tcW w:w="3417" w:type="dxa"/>
          </w:tcPr>
          <w:p w:rsidR="00A3689E" w:rsidRPr="005F4AA9" w:rsidRDefault="00A3689E" w:rsidP="00F92F5F">
            <w:pPr>
              <w:widowControl w:val="0"/>
              <w:autoSpaceDE w:val="0"/>
              <w:autoSpaceDN w:val="0"/>
              <w:adjustRightInd w:val="0"/>
              <w:spacing w:before="20" w:after="20"/>
              <w:ind w:left="34" w:right="49"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м</w:t>
            </w:r>
            <w:r w:rsidRPr="007D5F95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огут с помощью знаний</w:t>
            </w: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о структуре  управления решать ситуационные задачи. </w:t>
            </w:r>
          </w:p>
        </w:tc>
        <w:tc>
          <w:tcPr>
            <w:tcW w:w="2217" w:type="dxa"/>
          </w:tcPr>
          <w:p w:rsidR="00A3689E" w:rsidRPr="00D709F9" w:rsidRDefault="00A3689E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устный опрос</w:t>
            </w:r>
            <w:r w:rsidR="00A224BC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, тестирование</w:t>
            </w:r>
          </w:p>
        </w:tc>
      </w:tr>
      <w:tr w:rsidR="00F92F5F" w:rsidTr="005E14C5">
        <w:tc>
          <w:tcPr>
            <w:tcW w:w="1242" w:type="dxa"/>
            <w:vMerge/>
          </w:tcPr>
          <w:p w:rsidR="00F92F5F" w:rsidRDefault="00F92F5F" w:rsidP="005E14C5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92F5F" w:rsidRPr="005F4AA9" w:rsidRDefault="00F92F5F" w:rsidP="002673A2">
            <w:pPr>
              <w:autoSpaceDN w:val="0"/>
              <w:spacing w:before="20" w:after="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могут пользоваться различными видами </w:t>
            </w:r>
            <w:r w:rsidRPr="005F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информационных источников и быстро находить нужную информацию;</w:t>
            </w:r>
          </w:p>
          <w:p w:rsidR="00F92F5F" w:rsidRPr="005F4AA9" w:rsidRDefault="00F92F5F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ind w:left="34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417" w:type="dxa"/>
          </w:tcPr>
          <w:p w:rsidR="00F92F5F" w:rsidRPr="00D709F9" w:rsidRDefault="00F92F5F" w:rsidP="00F92F5F">
            <w:pPr>
              <w:widowControl w:val="0"/>
              <w:autoSpaceDE w:val="0"/>
              <w:autoSpaceDN w:val="0"/>
              <w:adjustRightInd w:val="0"/>
              <w:spacing w:before="20" w:after="20"/>
              <w:ind w:left="34" w:right="49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 w:rsidRPr="00D709F9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lastRenderedPageBreak/>
              <w:t>извлека</w:t>
            </w: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ю</w:t>
            </w:r>
            <w:r w:rsidRPr="00D709F9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т информацию из источников и </w:t>
            </w:r>
            <w:r w:rsidRPr="00D709F9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lastRenderedPageBreak/>
              <w:t>систематизиру</w:t>
            </w: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ю</w:t>
            </w:r>
            <w:r w:rsidRPr="00D709F9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т её в соответствии с задачей, дела</w:t>
            </w: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ю</w:t>
            </w:r>
            <w:r w:rsidRPr="00D709F9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т выводы и обобщение</w:t>
            </w: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</w:tcPr>
          <w:p w:rsidR="00F92F5F" w:rsidRPr="00D709F9" w:rsidRDefault="00F92F5F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lastRenderedPageBreak/>
              <w:t>а</w:t>
            </w:r>
            <w:r w:rsidRPr="00D709F9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нализ качества и количества </w:t>
            </w:r>
            <w:r w:rsidRPr="00D709F9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lastRenderedPageBreak/>
              <w:t>использованных источников информации. Беседа.</w:t>
            </w:r>
          </w:p>
        </w:tc>
      </w:tr>
      <w:tr w:rsidR="00F92F5F" w:rsidTr="005E14C5">
        <w:tc>
          <w:tcPr>
            <w:tcW w:w="1242" w:type="dxa"/>
            <w:vMerge/>
          </w:tcPr>
          <w:p w:rsidR="00F92F5F" w:rsidRDefault="00F92F5F" w:rsidP="005E14C5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92F5F" w:rsidRPr="005F4AA9" w:rsidRDefault="00F92F5F" w:rsidP="009E0B55">
            <w:pPr>
              <w:autoSpaceDN w:val="0"/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 w:rsidRPr="005F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алгоритм реализации</w:t>
            </w:r>
            <w:r w:rsidRPr="005F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3417" w:type="dxa"/>
          </w:tcPr>
          <w:p w:rsidR="00F92F5F" w:rsidRPr="005F4AA9" w:rsidRDefault="00CC0812" w:rsidP="009E0B55">
            <w:pPr>
              <w:autoSpaceDN w:val="0"/>
              <w:spacing w:before="20" w:after="20"/>
              <w:ind w:left="34" w:right="49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рименяют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2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технологию проектирования на практике (в жизни)</w:t>
            </w:r>
          </w:p>
        </w:tc>
        <w:tc>
          <w:tcPr>
            <w:tcW w:w="2217" w:type="dxa"/>
          </w:tcPr>
          <w:p w:rsidR="00F92F5F" w:rsidRPr="00D709F9" w:rsidRDefault="00F92F5F" w:rsidP="009E0B55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реализация проекта</w:t>
            </w:r>
            <w:r w:rsidR="009E0B55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, фиксация</w:t>
            </w:r>
          </w:p>
        </w:tc>
      </w:tr>
      <w:tr w:rsidR="00F92F5F" w:rsidTr="005E14C5">
        <w:tc>
          <w:tcPr>
            <w:tcW w:w="1242" w:type="dxa"/>
            <w:vMerge/>
          </w:tcPr>
          <w:p w:rsidR="00F92F5F" w:rsidRDefault="00F92F5F" w:rsidP="005E14C5">
            <w:pPr>
              <w:widowControl w:val="0"/>
              <w:autoSpaceDE w:val="0"/>
              <w:autoSpaceDN w:val="0"/>
              <w:adjustRightInd w:val="0"/>
              <w:spacing w:before="20" w:after="20"/>
              <w:ind w:right="566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92F5F" w:rsidRPr="005F4AA9" w:rsidRDefault="00F92F5F" w:rsidP="00DE4593">
            <w:pPr>
              <w:autoSpaceDN w:val="0"/>
              <w:spacing w:before="20" w:after="2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 w:rsidRPr="005F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могут составить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  <w:r w:rsidRPr="005F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творческого мероприятия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распределить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ответственных</w:t>
            </w:r>
            <w:proofErr w:type="gramEnd"/>
          </w:p>
        </w:tc>
        <w:tc>
          <w:tcPr>
            <w:tcW w:w="3417" w:type="dxa"/>
          </w:tcPr>
          <w:p w:rsidR="00F92F5F" w:rsidRPr="005F4AA9" w:rsidRDefault="003D27A6" w:rsidP="002673A2">
            <w:pPr>
              <w:widowControl w:val="0"/>
              <w:autoSpaceDE w:val="0"/>
              <w:autoSpaceDN w:val="0"/>
              <w:adjustRightInd w:val="0"/>
              <w:spacing w:before="20" w:after="20"/>
              <w:ind w:right="49"/>
              <w:jc w:val="center"/>
              <w:rPr>
                <w:rFonts w:ascii="Times New Roman" w:eastAsia="Times New Roman" w:hAnsi="Times New Roman" w:cs="Times New Roman"/>
                <w:b/>
                <w:iCs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могут </w:t>
            </w:r>
            <w:r w:rsidR="00F92F5F" w:rsidRPr="005F4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КТД на уровне класса</w:t>
            </w:r>
            <w:r w:rsidR="00F92F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параллели</w:t>
            </w:r>
          </w:p>
        </w:tc>
        <w:tc>
          <w:tcPr>
            <w:tcW w:w="2217" w:type="dxa"/>
          </w:tcPr>
          <w:p w:rsidR="00F92F5F" w:rsidRPr="002976F8" w:rsidRDefault="00F92F5F" w:rsidP="003D27A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>проведённое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  <w:lang w:eastAsia="ru-RU"/>
              </w:rPr>
              <w:t xml:space="preserve"> КТД (анализ организации)</w:t>
            </w:r>
          </w:p>
        </w:tc>
      </w:tr>
    </w:tbl>
    <w:p w:rsidR="0042773A" w:rsidRDefault="0042773A" w:rsidP="0042773A">
      <w:pPr>
        <w:autoSpaceDN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Формы итоговой аттестации:</w:t>
      </w:r>
    </w:p>
    <w:p w:rsidR="0042773A" w:rsidRPr="00BF1DE9" w:rsidRDefault="00D1697C" w:rsidP="0042773A">
      <w:pPr>
        <w:numPr>
          <w:ilvl w:val="0"/>
          <w:numId w:val="4"/>
        </w:numPr>
        <w:autoSpaceDN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</w:t>
      </w:r>
      <w:r w:rsidR="0042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отчёт о деятельности </w:t>
      </w:r>
      <w:r w:rsidR="00C8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коллектива</w:t>
      </w:r>
      <w:r w:rsidR="0042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2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494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2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 с результатами работы. </w:t>
      </w:r>
    </w:p>
    <w:p w:rsidR="0042773A" w:rsidRPr="00BF1DE9" w:rsidRDefault="0042773A" w:rsidP="0042773A">
      <w:pPr>
        <w:numPr>
          <w:ilvl w:val="0"/>
          <w:numId w:val="4"/>
        </w:numPr>
        <w:autoSpaceDN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 w:rsidR="00D16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эколого-краевед</w:t>
      </w:r>
      <w:r w:rsidR="00A6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D16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еских </w:t>
      </w:r>
      <w:r w:rsidRPr="00BF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D16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</w:p>
    <w:p w:rsidR="0042773A" w:rsidRPr="00BF1DE9" w:rsidRDefault="0042773A" w:rsidP="0042773A">
      <w:pPr>
        <w:numPr>
          <w:ilvl w:val="0"/>
          <w:numId w:val="4"/>
        </w:numPr>
        <w:autoSpaceDN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D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образовательном событии ЦГО «РОСТ»</w:t>
      </w:r>
    </w:p>
    <w:p w:rsidR="0042773A" w:rsidRPr="0042773A" w:rsidRDefault="0042773A" w:rsidP="0042773A">
      <w:pPr>
        <w:pStyle w:val="a6"/>
        <w:numPr>
          <w:ilvl w:val="0"/>
          <w:numId w:val="4"/>
        </w:numPr>
        <w:autoSpaceDN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муниципальных и региональных конкурсах, </w:t>
      </w:r>
      <w:r w:rsidR="00C8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акциях, </w:t>
      </w:r>
      <w:r w:rsidR="00A6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слётах, фестивалях, </w:t>
      </w:r>
      <w:proofErr w:type="spellStart"/>
      <w:r w:rsidR="00A6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квестах</w:t>
      </w:r>
      <w:proofErr w:type="spellEnd"/>
      <w:r w:rsidR="00A66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викторинах, </w:t>
      </w:r>
      <w:r w:rsidR="00C84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играх</w:t>
      </w:r>
      <w:r w:rsidRPr="00427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образовательной программы</w:t>
      </w:r>
    </w:p>
    <w:p w:rsidR="0042773A" w:rsidRDefault="0042773A" w:rsidP="0042773A">
      <w:pPr>
        <w:autoSpaceDN w:val="0"/>
        <w:spacing w:before="20" w:after="20" w:line="240" w:lineRule="auto"/>
        <w:ind w:left="360" w:right="56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дополнительных образовательных событий: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362"/>
        <w:gridCol w:w="3394"/>
        <w:gridCol w:w="3304"/>
      </w:tblGrid>
      <w:tr w:rsidR="0042773A" w:rsidRPr="0042773A" w:rsidTr="005E14C5">
        <w:tc>
          <w:tcPr>
            <w:tcW w:w="3362" w:type="dxa"/>
          </w:tcPr>
          <w:p w:rsidR="0042773A" w:rsidRPr="0042773A" w:rsidRDefault="0042773A" w:rsidP="005E14C5">
            <w:pPr>
              <w:autoSpaceDN w:val="0"/>
              <w:spacing w:before="20" w:after="20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394" w:type="dxa"/>
          </w:tcPr>
          <w:p w:rsidR="0042773A" w:rsidRPr="0042773A" w:rsidRDefault="0042773A" w:rsidP="005E14C5">
            <w:pPr>
              <w:autoSpaceDN w:val="0"/>
              <w:spacing w:before="20" w:after="20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образовательного события</w:t>
            </w:r>
          </w:p>
        </w:tc>
        <w:tc>
          <w:tcPr>
            <w:tcW w:w="3304" w:type="dxa"/>
          </w:tcPr>
          <w:p w:rsidR="0042773A" w:rsidRPr="0042773A" w:rsidRDefault="0042773A" w:rsidP="005E14C5">
            <w:pPr>
              <w:autoSpaceDN w:val="0"/>
              <w:spacing w:before="20" w:after="20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77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 участия</w:t>
            </w:r>
          </w:p>
        </w:tc>
      </w:tr>
      <w:tr w:rsidR="0042773A" w:rsidTr="005E14C5">
        <w:tc>
          <w:tcPr>
            <w:tcW w:w="3362" w:type="dxa"/>
          </w:tcPr>
          <w:p w:rsidR="0042773A" w:rsidRDefault="0042773A" w:rsidP="005E14C5">
            <w:pPr>
              <w:autoSpaceDN w:val="0"/>
              <w:spacing w:before="20" w:after="20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394" w:type="dxa"/>
          </w:tcPr>
          <w:p w:rsidR="0042773A" w:rsidRDefault="0042773A" w:rsidP="005E14C5">
            <w:pPr>
              <w:autoSpaceDN w:val="0"/>
              <w:spacing w:before="20" w:after="20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национальных культур «Содружество»</w:t>
            </w:r>
          </w:p>
        </w:tc>
        <w:tc>
          <w:tcPr>
            <w:tcW w:w="3304" w:type="dxa"/>
          </w:tcPr>
          <w:p w:rsidR="0042773A" w:rsidRDefault="00A662C1" w:rsidP="005E14C5">
            <w:pPr>
              <w:autoSpaceDN w:val="0"/>
              <w:spacing w:before="20" w:after="20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27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(заочная)</w:t>
            </w:r>
          </w:p>
        </w:tc>
      </w:tr>
      <w:tr w:rsidR="00C84854" w:rsidTr="005E14C5">
        <w:tc>
          <w:tcPr>
            <w:tcW w:w="3362" w:type="dxa"/>
          </w:tcPr>
          <w:p w:rsidR="00C84854" w:rsidRDefault="00C84854" w:rsidP="005E14C5">
            <w:pPr>
              <w:autoSpaceDN w:val="0"/>
              <w:spacing w:before="20" w:after="20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3394" w:type="dxa"/>
          </w:tcPr>
          <w:p w:rsidR="00C84854" w:rsidRDefault="00C84854" w:rsidP="005E14C5">
            <w:pPr>
              <w:autoSpaceDN w:val="0"/>
              <w:spacing w:before="20" w:after="20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Экологические программы «Друзья таёжного края» </w:t>
            </w:r>
          </w:p>
        </w:tc>
        <w:tc>
          <w:tcPr>
            <w:tcW w:w="3304" w:type="dxa"/>
          </w:tcPr>
          <w:p w:rsidR="00C84854" w:rsidRDefault="00A662C1" w:rsidP="005E14C5">
            <w:pPr>
              <w:autoSpaceDN w:val="0"/>
              <w:spacing w:before="20" w:after="20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C848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A662C1" w:rsidTr="005E14C5">
        <w:tc>
          <w:tcPr>
            <w:tcW w:w="3362" w:type="dxa"/>
          </w:tcPr>
          <w:p w:rsidR="00A662C1" w:rsidRDefault="00A662C1" w:rsidP="005E14C5">
            <w:pPr>
              <w:autoSpaceDN w:val="0"/>
              <w:spacing w:before="20" w:after="20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3394" w:type="dxa"/>
          </w:tcPr>
          <w:p w:rsidR="00A662C1" w:rsidRDefault="00A662C1" w:rsidP="00A662C1">
            <w:pPr>
              <w:autoSpaceDN w:val="0"/>
              <w:spacing w:before="20" w:after="20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Городу Томску – чистые берега</w:t>
            </w:r>
          </w:p>
        </w:tc>
        <w:tc>
          <w:tcPr>
            <w:tcW w:w="3304" w:type="dxa"/>
          </w:tcPr>
          <w:p w:rsidR="00A662C1" w:rsidRDefault="00A662C1" w:rsidP="005E14C5">
            <w:pPr>
              <w:autoSpaceDN w:val="0"/>
              <w:spacing w:before="20" w:after="20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</w:tbl>
    <w:p w:rsidR="0042773A" w:rsidRPr="008D6F3A" w:rsidRDefault="0042773A" w:rsidP="0042773A">
      <w:pPr>
        <w:autoSpaceDN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F3A" w:rsidRPr="005171F4" w:rsidRDefault="0042773A" w:rsidP="008D6F3A">
      <w:pPr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8D6F3A" w:rsidRPr="00517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.Содержание </w:t>
      </w:r>
      <w:r w:rsidR="007B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r w:rsidR="008D6F3A" w:rsidRPr="00517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47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образования</w:t>
      </w:r>
      <w:r w:rsidR="008D6F3A" w:rsidRPr="00517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D6F3A" w:rsidRPr="00036CF5" w:rsidRDefault="008D6F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 «</w:t>
      </w:r>
      <w:r w:rsidR="00FE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Земля – наш общий дом</w:t>
      </w:r>
      <w:r w:rsidRPr="00036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(</w:t>
      </w:r>
      <w:r w:rsidR="00885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330471" w:rsidRPr="00794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330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36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171F4" w:rsidRPr="00D1697C" w:rsidRDefault="005171F4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0B44">
        <w:rPr>
          <w:rFonts w:ascii="Times New Roman" w:eastAsia="Times New Roman" w:hAnsi="Times New Roman" w:cs="Times New Roman"/>
          <w:sz w:val="24"/>
          <w:szCs w:val="24"/>
          <w:lang w:eastAsia="ru-RU"/>
        </w:rPr>
        <w:t>Т.1.</w:t>
      </w:r>
      <w:r w:rsidR="00D2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истоки. Наша «колыбель» - природа. </w:t>
      </w:r>
    </w:p>
    <w:p w:rsidR="005171F4" w:rsidRPr="00337FCB" w:rsidRDefault="005171F4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Т.2. </w:t>
      </w:r>
      <w:r w:rsidR="00330471" w:rsidRPr="00337FC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ООПТ: город, регион, Россия</w:t>
      </w:r>
    </w:p>
    <w:p w:rsidR="005171F4" w:rsidRPr="00337FCB" w:rsidRDefault="005171F4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FCB">
        <w:rPr>
          <w:rFonts w:ascii="Times New Roman" w:eastAsia="Times New Roman" w:hAnsi="Times New Roman" w:cs="Times New Roman"/>
          <w:sz w:val="24"/>
          <w:szCs w:val="24"/>
          <w:lang w:eastAsia="ru-RU"/>
        </w:rPr>
        <w:t>Т.3.</w:t>
      </w:r>
      <w:r w:rsidR="00600B44" w:rsidRPr="0033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</w:t>
      </w:r>
      <w:r w:rsidR="00330471" w:rsidRPr="00337FCB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</w:t>
      </w:r>
      <w:r w:rsidR="002010A6" w:rsidRPr="00337FCB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фонды</w:t>
      </w:r>
      <w:r w:rsidR="00337FCB" w:rsidRPr="0033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 Томской области</w:t>
      </w:r>
      <w:r w:rsidR="00330471" w:rsidRPr="0033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7FCB" w:rsidRPr="00337F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надо беречь</w:t>
      </w:r>
    </w:p>
    <w:p w:rsidR="005171F4" w:rsidRPr="00A662C1" w:rsidRDefault="005171F4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7FCB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A662C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00B44" w:rsidRPr="00A6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28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Природоохранная система</w:t>
      </w:r>
      <w:r w:rsidR="00D2286C" w:rsidRPr="00CC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РФ. </w:t>
      </w:r>
      <w:r w:rsidR="00D2286C" w:rsidRPr="00CC08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Лекция, работа с интернет источниками.</w:t>
      </w:r>
      <w:r w:rsidR="00D228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Экологическая мораль и экологическое право</w:t>
      </w:r>
    </w:p>
    <w:p w:rsidR="00D24AE0" w:rsidRPr="00D1697C" w:rsidRDefault="005171F4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20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Т.5.</w:t>
      </w:r>
      <w:r w:rsidR="0028556E" w:rsidRPr="0020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814" w:rsidRPr="0020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экологически</w:t>
      </w:r>
      <w:r w:rsidR="0028556E" w:rsidRPr="002010A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40814" w:rsidRPr="0020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объектов. Составление правил поведения на природе</w:t>
      </w:r>
      <w:r w:rsidR="0034081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:rsidR="005171F4" w:rsidRPr="00D1697C" w:rsidRDefault="005171F4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20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Т.6.</w:t>
      </w:r>
      <w:r w:rsidR="00201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D2286C" w:rsidRPr="00D2286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проблемы. Пути решения</w:t>
      </w:r>
      <w:r w:rsidR="00D22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7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опыта.</w:t>
      </w:r>
    </w:p>
    <w:p w:rsidR="005171F4" w:rsidRPr="00600B44" w:rsidRDefault="005171F4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10A6">
        <w:rPr>
          <w:rFonts w:ascii="Times New Roman" w:eastAsia="Times New Roman" w:hAnsi="Times New Roman" w:cs="Times New Roman"/>
          <w:sz w:val="24"/>
          <w:szCs w:val="24"/>
          <w:lang w:eastAsia="ru-RU"/>
        </w:rPr>
        <w:t>Т.7.</w:t>
      </w:r>
      <w:r w:rsidR="002010A6" w:rsidRPr="0020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proofErr w:type="gramStart"/>
      <w:r w:rsidR="0020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2010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</w:t>
      </w:r>
      <w:r w:rsidR="00D2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охраняемых природных объектов Томска и области. </w:t>
      </w:r>
      <w:r w:rsidR="002010A6" w:rsidRPr="002010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посещений ООПТ</w:t>
      </w:r>
      <w:r w:rsidR="00D2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(заказник Синий Утёс, Ботаниче</w:t>
      </w:r>
      <w:r w:rsidR="005733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2286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сады, источники, родники</w:t>
      </w:r>
      <w:r w:rsidR="00626DE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D22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5171F4" w:rsidRPr="00CC0812" w:rsidRDefault="005171F4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0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Т.8. </w:t>
      </w:r>
      <w:r w:rsidR="002010A6" w:rsidRPr="0079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Томска в РФ. </w:t>
      </w:r>
      <w:r w:rsidR="00362794" w:rsidRPr="0046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 на карте РФ. </w:t>
      </w:r>
      <w:r w:rsidR="00362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ООПТ</w:t>
      </w:r>
      <w:r w:rsidR="00362794" w:rsidRPr="00461B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10A6"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Беседа-лекция, работа с интернет источниками, картой Томской области, текстом учебника по Географии Томской области. Виртуальная экскурсия по</w:t>
      </w:r>
      <w:r w:rsidR="00201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ООПТ</w:t>
      </w:r>
      <w:r w:rsidR="002010A6"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город</w:t>
      </w:r>
      <w:r w:rsidR="00201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2010A6"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Томск</w:t>
      </w:r>
      <w:r w:rsidR="00201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и области</w:t>
      </w:r>
      <w:r w:rsidR="002010A6"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Экскурсии по городу Томску.</w:t>
      </w:r>
      <w:r w:rsidR="002010A6" w:rsidRPr="002010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010A6"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Экскурсия по окрестностям района</w:t>
      </w:r>
    </w:p>
    <w:p w:rsidR="002010A6" w:rsidRPr="0079436B" w:rsidRDefault="002010A6" w:rsidP="005171F4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 « Я – гражданин России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Земли</w:t>
      </w:r>
      <w:r w:rsidRPr="00794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Pr="00036C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794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C3772" w:rsidRPr="0079436B" w:rsidRDefault="000C3772" w:rsidP="000C3772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Т.9. </w:t>
      </w:r>
      <w:r w:rsidR="002010A6" w:rsidRPr="0079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 на карте РФ. Управление регионом. </w:t>
      </w:r>
      <w:r w:rsidR="002010A6"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Федеративное устройство страны</w:t>
      </w:r>
      <w:r w:rsidR="002010A6" w:rsidRPr="0079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10A6"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Беседа-лекция, работа с интернет источниками, картами РФ</w:t>
      </w:r>
      <w:r w:rsidR="002010A6" w:rsidRPr="00461B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2010A6" w:rsidRPr="0046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Административные районы</w:t>
      </w:r>
      <w:r w:rsidR="0020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 области.</w:t>
      </w:r>
    </w:p>
    <w:p w:rsidR="000C3772" w:rsidRPr="0079436B" w:rsidRDefault="000C3772" w:rsidP="000C3772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36B">
        <w:rPr>
          <w:rFonts w:ascii="Times New Roman" w:eastAsia="Times New Roman" w:hAnsi="Times New Roman" w:cs="Times New Roman"/>
          <w:sz w:val="24"/>
          <w:szCs w:val="24"/>
          <w:lang w:eastAsia="ru-RU"/>
        </w:rPr>
        <w:t>Т.10.</w:t>
      </w:r>
      <w:r w:rsidR="00600B44" w:rsidRPr="0079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район - моя малая родина. </w:t>
      </w:r>
      <w:r w:rsidR="0033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Экологический </w:t>
      </w:r>
      <w:r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Бренд – зачем он нужен. </w:t>
      </w:r>
      <w:r w:rsidR="0079436B"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Томский бренд </w:t>
      </w:r>
      <w:r w:rsidR="0079436B"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– это</w:t>
      </w:r>
      <w:proofErr w:type="gramStart"/>
      <w:r w:rsidR="0079436B"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… </w:t>
      </w:r>
      <w:r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чём уникальность моего района.</w:t>
      </w:r>
      <w:r w:rsidR="0079436B"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7480"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Написание </w:t>
      </w:r>
      <w:proofErr w:type="spellStart"/>
      <w:r w:rsidR="00477480"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синквейна</w:t>
      </w:r>
      <w:proofErr w:type="spellEnd"/>
      <w:r w:rsidR="00337F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кластеров, эскизов</w:t>
      </w:r>
      <w:r w:rsidR="00477480"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Экскурсия по окрестностям района.</w:t>
      </w:r>
    </w:p>
    <w:p w:rsidR="000C3772" w:rsidRPr="0079436B" w:rsidRDefault="000C3772" w:rsidP="000C3772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Т.11. </w:t>
      </w:r>
      <w:r w:rsidR="003757EF" w:rsidRPr="003757E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«Красная книга глазами детей - нарисуем, будет жить» - анализ опыта международного конкурса.</w:t>
      </w:r>
      <w:r w:rsidR="00375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замыслы</w:t>
      </w:r>
    </w:p>
    <w:p w:rsidR="000C3772" w:rsidRPr="0079436B" w:rsidRDefault="000C3772" w:rsidP="000C3772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436B">
        <w:rPr>
          <w:rFonts w:ascii="Times New Roman" w:eastAsia="Times New Roman" w:hAnsi="Times New Roman" w:cs="Times New Roman"/>
          <w:sz w:val="24"/>
          <w:szCs w:val="24"/>
          <w:lang w:eastAsia="ru-RU"/>
        </w:rPr>
        <w:t>Т.12. Я, Ты, Он, Он</w:t>
      </w:r>
      <w:proofErr w:type="gramStart"/>
      <w:r w:rsidRPr="0079436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9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целая страна.</w:t>
      </w:r>
      <w:r w:rsidR="0079436B" w:rsidRPr="00794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Многонациональность – это уникальность РФ.</w:t>
      </w:r>
      <w:r w:rsidR="00C76C83" w:rsidRP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757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Народное единство на защите природы</w:t>
      </w:r>
      <w:r w:rsidR="007943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C76C83" w:rsidRPr="00600B44" w:rsidRDefault="00C76C83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 </w:t>
      </w:r>
      <w:r w:rsidR="00130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0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роектирование в действии!</w:t>
      </w:r>
      <w:r w:rsidR="00600B44" w:rsidRPr="0060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85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E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600B44" w:rsidRPr="0060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330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600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C76C83" w:rsidRPr="00600B44" w:rsidRDefault="00C76C83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0B44">
        <w:rPr>
          <w:rFonts w:ascii="Times New Roman" w:eastAsia="Times New Roman" w:hAnsi="Times New Roman" w:cs="Times New Roman"/>
          <w:sz w:val="24"/>
          <w:szCs w:val="24"/>
          <w:lang w:eastAsia="ru-RU"/>
        </w:rPr>
        <w:t>Т.13.</w:t>
      </w:r>
      <w:r w:rsidR="00600B44" w:rsidRPr="0060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B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социальный проект</w:t>
      </w:r>
      <w:r w:rsidR="00330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330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межпредметный</w:t>
      </w:r>
      <w:proofErr w:type="spellEnd"/>
      <w:r w:rsidRPr="00600B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600B44" w:rsidRPr="0060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проекта</w:t>
      </w:r>
      <w:r w:rsidR="004A1D72" w:rsidRPr="00600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B44" w:rsidRPr="0060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83F" w:rsidRPr="00600B44">
        <w:rPr>
          <w:rFonts w:ascii="Times New Roman" w:hAnsi="Times New Roman" w:cs="Times New Roman"/>
          <w:i/>
          <w:sz w:val="24"/>
          <w:szCs w:val="24"/>
        </w:rPr>
        <w:t xml:space="preserve">Обзор </w:t>
      </w:r>
      <w:r w:rsidR="00EE583F" w:rsidRPr="0060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реализованных социальных проектов в Томской области</w:t>
      </w:r>
      <w:r w:rsidR="00600B44" w:rsidRPr="0060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304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экологической активности, анали</w:t>
      </w:r>
      <w:r w:rsidR="00573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3304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творческих и художественных проектов Юнеско по охране природы. </w:t>
      </w:r>
      <w:r w:rsidR="004A1D72" w:rsidRPr="0060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Определение проектных групп.</w:t>
      </w:r>
      <w:r w:rsidR="00600B44" w:rsidRPr="0060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Проектная команда: роли, обязанности ответственность. </w:t>
      </w:r>
      <w:r w:rsidR="004A1D72" w:rsidRPr="0060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со структурой и компонентами проекта, характеристика основных компонентов на примере портфолио проекта</w:t>
      </w:r>
      <w:r w:rsidR="000025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A1D72" w:rsidRPr="0060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участников</w:t>
      </w:r>
      <w:r w:rsidR="005733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A1D72" w:rsidRPr="0060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Разбор содержания разделов портфолио. </w:t>
      </w:r>
    </w:p>
    <w:p w:rsidR="00C76C83" w:rsidRPr="00600B44" w:rsidRDefault="00C76C83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00B44">
        <w:rPr>
          <w:rFonts w:ascii="Times New Roman" w:eastAsia="Times New Roman" w:hAnsi="Times New Roman" w:cs="Times New Roman"/>
          <w:sz w:val="24"/>
          <w:szCs w:val="24"/>
          <w:lang w:eastAsia="ru-RU"/>
        </w:rPr>
        <w:t>Т.14.</w:t>
      </w:r>
      <w:r w:rsidR="00600B44" w:rsidRPr="0060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317" w:rsidRPr="00600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общественного мнения, формулировка проблемы. </w:t>
      </w:r>
      <w:r w:rsidR="00573317" w:rsidRPr="00600B44">
        <w:rPr>
          <w:rFonts w:ascii="Times New Roman" w:hAnsi="Times New Roman" w:cs="Times New Roman"/>
          <w:i/>
          <w:sz w:val="24"/>
          <w:szCs w:val="24"/>
        </w:rPr>
        <w:t xml:space="preserve">Методы и способы изучения общественного мнения: </w:t>
      </w:r>
      <w:r w:rsidR="00573317" w:rsidRPr="00600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ресурсы сети  интернет, социологическое исследование. Выбор проблемы. Работа с различными источниками информации. Обработка результатов: графики, диаграммы.</w:t>
      </w:r>
    </w:p>
    <w:p w:rsidR="00C76C83" w:rsidRPr="00C5164D" w:rsidRDefault="00C76C83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64D">
        <w:rPr>
          <w:rFonts w:ascii="Times New Roman" w:eastAsia="Times New Roman" w:hAnsi="Times New Roman" w:cs="Times New Roman"/>
          <w:sz w:val="24"/>
          <w:szCs w:val="24"/>
          <w:lang w:eastAsia="ru-RU"/>
        </w:rPr>
        <w:t>Т.15.</w:t>
      </w:r>
      <w:r w:rsidR="00600B44" w:rsidRPr="00C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и задач проекта, мероприятий и ожидаемых результатов</w:t>
      </w:r>
      <w:r w:rsidR="00EE583F" w:rsidRPr="00C51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0B44" w:rsidRPr="00C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83F" w:rsidRPr="00C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сформулировать цель, задачи, правильно распределить обязанности в группе</w:t>
      </w:r>
      <w:r w:rsidR="009B69FD" w:rsidRPr="00C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Оценка собственных ресурсов и дефицитов.</w:t>
      </w:r>
    </w:p>
    <w:p w:rsidR="00C76C83" w:rsidRPr="00C5164D" w:rsidRDefault="00C76C83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4D">
        <w:rPr>
          <w:rFonts w:ascii="Times New Roman" w:eastAsia="Times New Roman" w:hAnsi="Times New Roman" w:cs="Times New Roman"/>
          <w:sz w:val="24"/>
          <w:szCs w:val="24"/>
          <w:lang w:eastAsia="ru-RU"/>
        </w:rPr>
        <w:t>Т.16.</w:t>
      </w:r>
      <w:r w:rsidR="00600B44" w:rsidRPr="00C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6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ресурсов, поиск социальных партнёров.</w:t>
      </w:r>
      <w:r w:rsidR="00600B44" w:rsidRPr="00C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 «</w:t>
      </w:r>
      <w:proofErr w:type="spellStart"/>
      <w:r w:rsidR="008851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Облкомприрода</w:t>
      </w:r>
      <w:proofErr w:type="spellEnd"/>
      <w:r w:rsidR="0088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EE583F" w:rsidRPr="00C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Кто такой социальный партнёр, мотивация на взаимодействие. Составление карты контактов. </w:t>
      </w:r>
      <w:r w:rsidR="00837CAA" w:rsidRPr="00C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Поиск партнёров. </w:t>
      </w:r>
      <w:r w:rsidR="00EE583F" w:rsidRPr="00C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Шаги от «письма обращения» к «договору о сотрудничестве».</w:t>
      </w:r>
    </w:p>
    <w:p w:rsidR="00C76C83" w:rsidRPr="00C5164D" w:rsidRDefault="00C76C83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164D">
        <w:rPr>
          <w:rFonts w:ascii="Times New Roman" w:eastAsia="Times New Roman" w:hAnsi="Times New Roman" w:cs="Times New Roman"/>
          <w:sz w:val="24"/>
          <w:szCs w:val="24"/>
          <w:lang w:eastAsia="ru-RU"/>
        </w:rPr>
        <w:t>Т.17.</w:t>
      </w:r>
      <w:r w:rsidR="00600B44" w:rsidRPr="00C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16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реализации проекта</w:t>
      </w:r>
      <w:r w:rsidR="00EE583F" w:rsidRPr="00C51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583F" w:rsidRPr="00C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Составление и реализация плана мероприятий по проекту. </w:t>
      </w:r>
      <w:r w:rsidR="00837CAA" w:rsidRPr="00C516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Корректировка хода реализации плана.</w:t>
      </w:r>
      <w:r w:rsidR="00330471" w:rsidRPr="003304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30471" w:rsidRPr="00713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 мероприятий зависит от направления проекта.</w:t>
      </w:r>
      <w:r w:rsidR="00330471" w:rsidRPr="0071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плановых мероприятий </w:t>
      </w:r>
      <w:r w:rsidR="00885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(экскурсий) </w:t>
      </w:r>
      <w:r w:rsidR="00330471" w:rsidRPr="007132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</w:t>
      </w:r>
    </w:p>
    <w:p w:rsidR="00C76C83" w:rsidRPr="007132C1" w:rsidRDefault="00C76C83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32C1">
        <w:rPr>
          <w:rFonts w:ascii="Times New Roman" w:eastAsia="Times New Roman" w:hAnsi="Times New Roman" w:cs="Times New Roman"/>
          <w:sz w:val="24"/>
          <w:szCs w:val="24"/>
          <w:lang w:eastAsia="ru-RU"/>
        </w:rPr>
        <w:t>Т.18</w:t>
      </w:r>
      <w:r w:rsidR="00D94CDB" w:rsidRPr="0071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0471" w:rsidRPr="0071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портфолио проекта. </w:t>
      </w:r>
      <w:r w:rsidR="00330471" w:rsidRPr="00713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Оформление портфолио</w:t>
      </w:r>
      <w:r w:rsidR="00330471" w:rsidRPr="0071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0471" w:rsidRPr="00713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текстом, рисунками и статистической информацией.</w:t>
      </w:r>
    </w:p>
    <w:p w:rsidR="00C76C83" w:rsidRPr="007132C1" w:rsidRDefault="00C76C83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32C1">
        <w:rPr>
          <w:rFonts w:ascii="Times New Roman" w:eastAsia="Times New Roman" w:hAnsi="Times New Roman" w:cs="Times New Roman"/>
          <w:sz w:val="24"/>
          <w:szCs w:val="24"/>
          <w:lang w:eastAsia="ru-RU"/>
        </w:rPr>
        <w:t>Т.19.</w:t>
      </w:r>
      <w:r w:rsidR="00600B44" w:rsidRPr="0071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471" w:rsidRPr="0071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работы над проектом. </w:t>
      </w:r>
      <w:r w:rsidR="00330471" w:rsidRPr="00713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Рефлексия, вклад каждого члена проектной группы в реализацию проекта,  сбор отзывов.</w:t>
      </w:r>
    </w:p>
    <w:p w:rsidR="00F14A28" w:rsidRPr="007132C1" w:rsidRDefault="00C76C83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Т.20 </w:t>
      </w:r>
      <w:r w:rsidR="00330471" w:rsidRPr="0071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Публичное представление реализованных проектов. </w:t>
      </w:r>
      <w:r w:rsidR="00330471" w:rsidRPr="00713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Представление результатов перед родителями, </w:t>
      </w:r>
      <w:r w:rsidR="00626D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мероприятиях и конференциях </w:t>
      </w:r>
      <w:r w:rsidR="00330471" w:rsidRPr="00713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разного уровня</w:t>
      </w:r>
    </w:p>
    <w:p w:rsidR="00C76C83" w:rsidRPr="007132C1" w:rsidRDefault="00C76C83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32C1">
        <w:rPr>
          <w:rFonts w:ascii="Times New Roman" w:eastAsia="Times New Roman" w:hAnsi="Times New Roman" w:cs="Times New Roman"/>
          <w:sz w:val="24"/>
          <w:szCs w:val="24"/>
          <w:lang w:eastAsia="ru-RU"/>
        </w:rPr>
        <w:t>Т.21. Информирование общественности о результатах работы над проектом</w:t>
      </w:r>
      <w:r w:rsidR="00D94CDB" w:rsidRPr="0071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4CDB" w:rsidRPr="00713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Написание статьи в школьную газету, размещение информации на школьном сайте.</w:t>
      </w:r>
    </w:p>
    <w:p w:rsidR="00330471" w:rsidRPr="007132C1" w:rsidRDefault="00330471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Экологическая </w:t>
      </w:r>
      <w:r w:rsidRPr="00713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общественная </w:t>
      </w:r>
      <w:r w:rsidRPr="00713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инициатива»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0A7F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32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</w:t>
      </w:r>
    </w:p>
    <w:p w:rsidR="00C76C83" w:rsidRPr="00626DEC" w:rsidRDefault="00C76C83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32C1">
        <w:rPr>
          <w:rFonts w:ascii="Times New Roman" w:eastAsia="Times New Roman" w:hAnsi="Times New Roman" w:cs="Times New Roman"/>
          <w:sz w:val="24"/>
          <w:szCs w:val="24"/>
          <w:lang w:eastAsia="ru-RU"/>
        </w:rPr>
        <w:t>Т.22</w:t>
      </w:r>
      <w:r w:rsidR="00600B44" w:rsidRPr="00626D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1AC8" w:rsidRPr="0062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DEC" w:rsidRPr="00626D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</w:t>
      </w:r>
      <w:r w:rsidR="0085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gramStart"/>
      <w:r w:rsidR="00D60B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</w:t>
      </w:r>
      <w:proofErr w:type="gramEnd"/>
      <w:r w:rsidR="00D60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6DEC" w:rsidRPr="00626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мира</w:t>
      </w:r>
      <w:r w:rsidR="00B41AC8" w:rsidRPr="00626DE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России, Томской области</w:t>
      </w:r>
      <w:r w:rsidR="00E122D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«Зелёные» в России</w:t>
      </w:r>
    </w:p>
    <w:p w:rsidR="00C76C83" w:rsidRPr="00626DEC" w:rsidRDefault="00C76C83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6DEC">
        <w:rPr>
          <w:rFonts w:ascii="Times New Roman" w:eastAsia="Times New Roman" w:hAnsi="Times New Roman" w:cs="Times New Roman"/>
          <w:sz w:val="24"/>
          <w:szCs w:val="24"/>
          <w:lang w:eastAsia="ru-RU"/>
        </w:rPr>
        <w:t>Т.23.</w:t>
      </w:r>
      <w:r w:rsidR="00B41AC8" w:rsidRPr="0062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Детско-юношеское экологическое движение</w:t>
      </w:r>
    </w:p>
    <w:p w:rsidR="00C76C83" w:rsidRPr="007132C1" w:rsidRDefault="00C76C83" w:rsidP="00C76C83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6DEC">
        <w:rPr>
          <w:rFonts w:ascii="Times New Roman" w:eastAsia="Times New Roman" w:hAnsi="Times New Roman" w:cs="Times New Roman"/>
          <w:sz w:val="24"/>
          <w:szCs w:val="24"/>
          <w:lang w:eastAsia="ru-RU"/>
        </w:rPr>
        <w:t>Т.24.Моя общественная активность.</w:t>
      </w:r>
      <w:r w:rsidR="007132C1" w:rsidRPr="0062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DEC">
        <w:rPr>
          <w:rFonts w:ascii="Times New Roman" w:hAnsi="Times New Roman" w:cs="Times New Roman"/>
          <w:i/>
          <w:sz w:val="24"/>
          <w:szCs w:val="24"/>
        </w:rPr>
        <w:t xml:space="preserve">Представление отчёта </w:t>
      </w:r>
      <w:r w:rsidR="00626DEC" w:rsidRPr="00626DEC">
        <w:rPr>
          <w:rFonts w:ascii="Times New Roman" w:hAnsi="Times New Roman" w:cs="Times New Roman"/>
          <w:i/>
          <w:sz w:val="24"/>
          <w:szCs w:val="24"/>
        </w:rPr>
        <w:t>Роль СМИ. Детские СМИ</w:t>
      </w:r>
      <w:r w:rsidRPr="00626D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D6F3A" w:rsidRPr="007132C1" w:rsidRDefault="008D6F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DEC" w:rsidRDefault="00626DE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D6F3A" w:rsidRPr="0068654E" w:rsidRDefault="004277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</w:t>
      </w:r>
      <w:r w:rsidR="008D6F3A" w:rsidRPr="006865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.Тематическое планирование с определением основных видов внеурочной деятельности обучающихся</w:t>
      </w:r>
    </w:p>
    <w:p w:rsidR="008D6F3A" w:rsidRPr="0068654E" w:rsidRDefault="008D6F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75"/>
        <w:gridCol w:w="3207"/>
        <w:gridCol w:w="611"/>
        <w:gridCol w:w="764"/>
        <w:gridCol w:w="763"/>
        <w:gridCol w:w="2268"/>
        <w:gridCol w:w="1985"/>
      </w:tblGrid>
      <w:tr w:rsidR="00685383" w:rsidRPr="0068654E" w:rsidTr="00E4717B">
        <w:trPr>
          <w:trHeight w:val="464"/>
        </w:trPr>
        <w:tc>
          <w:tcPr>
            <w:tcW w:w="575" w:type="dxa"/>
            <w:vMerge w:val="restart"/>
          </w:tcPr>
          <w:p w:rsidR="00685383" w:rsidRPr="0068654E" w:rsidRDefault="00685383" w:rsidP="008D6F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07" w:type="dxa"/>
            <w:vMerge w:val="restart"/>
          </w:tcPr>
          <w:p w:rsidR="00685383" w:rsidRPr="0068654E" w:rsidRDefault="00685383" w:rsidP="008D6F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2138" w:type="dxa"/>
            <w:gridSpan w:val="3"/>
          </w:tcPr>
          <w:p w:rsidR="00685383" w:rsidRPr="0068654E" w:rsidRDefault="00685383" w:rsidP="008D6F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685383" w:rsidRPr="0068654E" w:rsidRDefault="00685383" w:rsidP="00CE0AE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виды деятельности учащихся </w:t>
            </w:r>
          </w:p>
        </w:tc>
        <w:tc>
          <w:tcPr>
            <w:tcW w:w="1985" w:type="dxa"/>
            <w:vMerge w:val="restart"/>
          </w:tcPr>
          <w:p w:rsidR="00685383" w:rsidRPr="0068654E" w:rsidRDefault="00685383" w:rsidP="008D6F3A">
            <w:pPr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 (контроля)</w:t>
            </w:r>
          </w:p>
        </w:tc>
      </w:tr>
      <w:tr w:rsidR="00685383" w:rsidRPr="0068654E" w:rsidTr="00E4717B">
        <w:trPr>
          <w:cantSplit/>
          <w:trHeight w:val="974"/>
        </w:trPr>
        <w:tc>
          <w:tcPr>
            <w:tcW w:w="575" w:type="dxa"/>
            <w:vMerge/>
          </w:tcPr>
          <w:p w:rsidR="00685383" w:rsidRPr="0068654E" w:rsidRDefault="00685383" w:rsidP="008D6F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vMerge/>
          </w:tcPr>
          <w:p w:rsidR="00685383" w:rsidRPr="0068654E" w:rsidRDefault="00685383" w:rsidP="008D6F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extDirection w:val="btLr"/>
          </w:tcPr>
          <w:p w:rsidR="00685383" w:rsidRPr="0068654E" w:rsidRDefault="00685383" w:rsidP="008D6F3A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4" w:type="dxa"/>
            <w:textDirection w:val="btLr"/>
          </w:tcPr>
          <w:p w:rsidR="00685383" w:rsidRPr="0068654E" w:rsidRDefault="00685383" w:rsidP="008D6F3A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63" w:type="dxa"/>
            <w:textDirection w:val="btLr"/>
          </w:tcPr>
          <w:p w:rsidR="00685383" w:rsidRPr="0068654E" w:rsidRDefault="00685383" w:rsidP="008D6F3A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8" w:type="dxa"/>
            <w:vMerge/>
          </w:tcPr>
          <w:p w:rsidR="00685383" w:rsidRPr="0068654E" w:rsidRDefault="00685383" w:rsidP="008D6F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685383" w:rsidRPr="0068654E" w:rsidRDefault="00685383" w:rsidP="008D6F3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383" w:rsidRPr="0068654E" w:rsidTr="00E4717B">
        <w:trPr>
          <w:cantSplit/>
          <w:trHeight w:val="283"/>
        </w:trPr>
        <w:tc>
          <w:tcPr>
            <w:tcW w:w="10173" w:type="dxa"/>
            <w:gridSpan w:val="7"/>
          </w:tcPr>
          <w:p w:rsidR="00685383" w:rsidRPr="0068654E" w:rsidRDefault="00685383" w:rsidP="005E14C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68654E"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77B4A"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C1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Земля – наш общий дом </w:t>
            </w:r>
            <w:r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CC1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E1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77B4A"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685383" w:rsidRPr="0068654E" w:rsidTr="00E4717B">
        <w:trPr>
          <w:trHeight w:val="245"/>
        </w:trPr>
        <w:tc>
          <w:tcPr>
            <w:tcW w:w="575" w:type="dxa"/>
          </w:tcPr>
          <w:p w:rsidR="00685383" w:rsidRPr="0068654E" w:rsidRDefault="00685383" w:rsidP="008D6F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68654E" w:rsidRDefault="00685383" w:rsidP="005E14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Т.1. </w:t>
            </w:r>
            <w:r w:rsidR="005E14C5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Т.1.</w:t>
            </w:r>
            <w:r w:rsidR="005E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истоки. Наша «колыбель» - природа.</w:t>
            </w:r>
          </w:p>
        </w:tc>
        <w:tc>
          <w:tcPr>
            <w:tcW w:w="611" w:type="dxa"/>
          </w:tcPr>
          <w:p w:rsidR="00685383" w:rsidRPr="0068654E" w:rsidRDefault="00D7749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</w:tcPr>
          <w:p w:rsidR="00685383" w:rsidRPr="0068654E" w:rsidRDefault="00D7749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685383" w:rsidRPr="0068654E" w:rsidRDefault="005E14C5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5383" w:rsidRPr="0068654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игре</w:t>
            </w:r>
          </w:p>
        </w:tc>
        <w:tc>
          <w:tcPr>
            <w:tcW w:w="1985" w:type="dxa"/>
            <w:vMerge w:val="restart"/>
          </w:tcPr>
          <w:p w:rsidR="00685383" w:rsidRPr="0068654E" w:rsidRDefault="00685383" w:rsidP="00BE4E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85383" w:rsidRPr="0068654E" w:rsidTr="005E14C5">
        <w:trPr>
          <w:trHeight w:val="1257"/>
        </w:trPr>
        <w:tc>
          <w:tcPr>
            <w:tcW w:w="575" w:type="dxa"/>
          </w:tcPr>
          <w:p w:rsidR="00685383" w:rsidRPr="0068654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68654E" w:rsidRDefault="005E14C5" w:rsidP="005E14C5">
            <w:pPr>
              <w:widowControl w:val="0"/>
              <w:autoSpaceDE w:val="0"/>
              <w:autoSpaceDN w:val="0"/>
              <w:adjustRightInd w:val="0"/>
              <w:spacing w:before="20" w:after="20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Т.2. ООПТ: город, регион, Россия</w:t>
            </w:r>
          </w:p>
        </w:tc>
        <w:tc>
          <w:tcPr>
            <w:tcW w:w="611" w:type="dxa"/>
          </w:tcPr>
          <w:p w:rsidR="00685383" w:rsidRPr="0068654E" w:rsidRDefault="00D7749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</w:tcPr>
          <w:p w:rsidR="00685383" w:rsidRPr="0068654E" w:rsidRDefault="00D7749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685383" w:rsidRPr="0068654E" w:rsidRDefault="00D7749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5383" w:rsidRPr="0068654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информации, участие в обсуждении </w:t>
            </w:r>
          </w:p>
        </w:tc>
        <w:tc>
          <w:tcPr>
            <w:tcW w:w="1985" w:type="dxa"/>
            <w:vMerge/>
          </w:tcPr>
          <w:p w:rsidR="00685383" w:rsidRPr="0068654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383" w:rsidRPr="0068654E" w:rsidTr="00E4717B">
        <w:trPr>
          <w:trHeight w:val="709"/>
        </w:trPr>
        <w:tc>
          <w:tcPr>
            <w:tcW w:w="575" w:type="dxa"/>
          </w:tcPr>
          <w:p w:rsidR="00685383" w:rsidRPr="0068654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68654E" w:rsidRDefault="005E14C5" w:rsidP="005E14C5">
            <w:pPr>
              <w:widowControl w:val="0"/>
              <w:autoSpaceDE w:val="0"/>
              <w:autoSpaceDN w:val="0"/>
              <w:adjustRightInd w:val="0"/>
              <w:spacing w:before="20" w:after="20"/>
              <w:ind w:right="164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3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</w:t>
            </w:r>
            <w:r w:rsidRPr="00337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книга: фонды РФ и Томской области. Что надо беречь</w:t>
            </w:r>
          </w:p>
        </w:tc>
        <w:tc>
          <w:tcPr>
            <w:tcW w:w="611" w:type="dxa"/>
          </w:tcPr>
          <w:p w:rsidR="00685383" w:rsidRPr="0068654E" w:rsidRDefault="00D7749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</w:tcPr>
          <w:p w:rsidR="00685383" w:rsidRPr="0068654E" w:rsidRDefault="00D7749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685383" w:rsidRPr="0068654E" w:rsidRDefault="00D7749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685383" w:rsidRPr="0068654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</w:t>
            </w:r>
          </w:p>
        </w:tc>
        <w:tc>
          <w:tcPr>
            <w:tcW w:w="1985" w:type="dxa"/>
            <w:vMerge/>
          </w:tcPr>
          <w:p w:rsidR="00685383" w:rsidRPr="0068654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383" w:rsidRPr="00C84854" w:rsidTr="00E4717B">
        <w:trPr>
          <w:trHeight w:val="232"/>
        </w:trPr>
        <w:tc>
          <w:tcPr>
            <w:tcW w:w="575" w:type="dxa"/>
          </w:tcPr>
          <w:p w:rsidR="00685383" w:rsidRPr="0068654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68654E" w:rsidRDefault="00685383" w:rsidP="005E14C5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Т.4</w:t>
            </w:r>
            <w:r w:rsidR="005E14C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E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Природоохранная система</w:t>
            </w:r>
            <w:r w:rsidR="005E14C5" w:rsidRPr="00CC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РФ. </w:t>
            </w:r>
            <w:r w:rsidR="005E14C5" w:rsidRPr="00CC0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Лекция, работа с интернет источниками.</w:t>
            </w:r>
            <w:r w:rsidR="005E1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Экологическая мораль и экологическое право</w:t>
            </w:r>
          </w:p>
        </w:tc>
        <w:tc>
          <w:tcPr>
            <w:tcW w:w="611" w:type="dxa"/>
          </w:tcPr>
          <w:p w:rsidR="00685383" w:rsidRPr="0068654E" w:rsidRDefault="0068654E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</w:tcPr>
          <w:p w:rsidR="00685383" w:rsidRPr="0068654E" w:rsidRDefault="0068654E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685383" w:rsidRPr="0068654E" w:rsidRDefault="0068654E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5383" w:rsidRPr="0068654E" w:rsidRDefault="00BE4E55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обсуждении и  игре</w:t>
            </w:r>
          </w:p>
        </w:tc>
        <w:tc>
          <w:tcPr>
            <w:tcW w:w="1985" w:type="dxa"/>
            <w:vMerge/>
          </w:tcPr>
          <w:p w:rsidR="00685383" w:rsidRPr="0068654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383" w:rsidRPr="00C84854" w:rsidTr="00E4717B">
        <w:trPr>
          <w:trHeight w:val="941"/>
        </w:trPr>
        <w:tc>
          <w:tcPr>
            <w:tcW w:w="575" w:type="dxa"/>
          </w:tcPr>
          <w:p w:rsidR="00685383" w:rsidRPr="00BD391A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BD391A" w:rsidRDefault="00685383" w:rsidP="005E14C5">
            <w:pPr>
              <w:widowControl w:val="0"/>
              <w:tabs>
                <w:tab w:val="left" w:pos="2969"/>
              </w:tabs>
              <w:autoSpaceDE w:val="0"/>
              <w:autoSpaceDN w:val="0"/>
              <w:adjustRightInd w:val="0"/>
              <w:spacing w:before="20" w:after="20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Т.5.</w:t>
            </w:r>
            <w:r w:rsidR="005E14C5" w:rsidRPr="0020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Реклама экологических объектов. Составление правил поведения на природе</w:t>
            </w:r>
            <w:r w:rsidR="005E14C5" w:rsidRPr="005E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" w:type="dxa"/>
          </w:tcPr>
          <w:p w:rsidR="00685383" w:rsidRPr="00BD391A" w:rsidRDefault="00BD391A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</w:tcPr>
          <w:p w:rsidR="00685383" w:rsidRPr="00BD391A" w:rsidRDefault="00D7749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685383" w:rsidRPr="00BD391A" w:rsidRDefault="00D7749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5383" w:rsidRPr="00BD391A" w:rsidRDefault="00BE4E55" w:rsidP="00722F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85383" w:rsidRPr="00BD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искуссия</w:t>
            </w:r>
            <w:r w:rsidRPr="00BD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игра, аргументация суждений </w:t>
            </w:r>
          </w:p>
        </w:tc>
        <w:tc>
          <w:tcPr>
            <w:tcW w:w="1985" w:type="dxa"/>
          </w:tcPr>
          <w:p w:rsidR="00685383" w:rsidRPr="00BD391A" w:rsidRDefault="00BE4E55" w:rsidP="00BE4E5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принятие решения.</w:t>
            </w:r>
          </w:p>
        </w:tc>
      </w:tr>
      <w:tr w:rsidR="00685383" w:rsidRPr="000B25AA" w:rsidTr="00E4717B">
        <w:trPr>
          <w:trHeight w:val="709"/>
        </w:trPr>
        <w:tc>
          <w:tcPr>
            <w:tcW w:w="575" w:type="dxa"/>
          </w:tcPr>
          <w:p w:rsidR="00685383" w:rsidRPr="000B25AA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0B25AA" w:rsidRDefault="005E14C5" w:rsidP="005E14C5">
            <w:pPr>
              <w:widowControl w:val="0"/>
              <w:autoSpaceDE w:val="0"/>
              <w:autoSpaceDN w:val="0"/>
              <w:adjustRightInd w:val="0"/>
              <w:spacing w:before="20" w:after="20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Т.6.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22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проблемы. Пути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опыта.</w:t>
            </w:r>
          </w:p>
        </w:tc>
        <w:tc>
          <w:tcPr>
            <w:tcW w:w="611" w:type="dxa"/>
          </w:tcPr>
          <w:p w:rsidR="00685383" w:rsidRPr="000B25AA" w:rsidRDefault="00093CD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</w:tcPr>
          <w:p w:rsidR="00685383" w:rsidRPr="000B25AA" w:rsidRDefault="00093CD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685383" w:rsidRPr="000B25AA" w:rsidRDefault="00093CD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5383" w:rsidRPr="000B25AA" w:rsidRDefault="00BE4E55" w:rsidP="00722F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представление кандидатов, голосование</w:t>
            </w:r>
          </w:p>
        </w:tc>
        <w:tc>
          <w:tcPr>
            <w:tcW w:w="1985" w:type="dxa"/>
          </w:tcPr>
          <w:p w:rsidR="00685383" w:rsidRPr="000B25AA" w:rsidRDefault="00BE4E55" w:rsidP="00BE4E5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подсчёт голосов</w:t>
            </w:r>
          </w:p>
        </w:tc>
      </w:tr>
      <w:tr w:rsidR="00685383" w:rsidRPr="000B25AA" w:rsidTr="00E4717B">
        <w:trPr>
          <w:trHeight w:val="941"/>
        </w:trPr>
        <w:tc>
          <w:tcPr>
            <w:tcW w:w="575" w:type="dxa"/>
          </w:tcPr>
          <w:p w:rsidR="00685383" w:rsidRPr="000B25AA" w:rsidRDefault="00685383" w:rsidP="00722F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0B25AA" w:rsidRDefault="00685383" w:rsidP="003627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Т.7.</w:t>
            </w:r>
            <w:r w:rsidR="002C32A9" w:rsidRPr="000B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</w:t>
            </w:r>
            <w:proofErr w:type="gramStart"/>
            <w:r w:rsidR="0036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36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собо охраняемых природных объектов Томска и области. </w:t>
            </w:r>
            <w:r w:rsidR="00362794" w:rsidRPr="00201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посещений ООПТ</w:t>
            </w:r>
            <w:r w:rsidR="00362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1" w:type="dxa"/>
          </w:tcPr>
          <w:p w:rsidR="00685383" w:rsidRPr="000B25AA" w:rsidRDefault="00093CD2" w:rsidP="00722F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</w:tcPr>
          <w:p w:rsidR="00685383" w:rsidRPr="000B25AA" w:rsidRDefault="00093CD2" w:rsidP="00722F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685383" w:rsidRPr="000B25AA" w:rsidRDefault="00093CD2" w:rsidP="00722F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5383" w:rsidRPr="000B25AA" w:rsidRDefault="00685383" w:rsidP="00722F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выступление, тестирование учащихся. </w:t>
            </w:r>
          </w:p>
        </w:tc>
        <w:tc>
          <w:tcPr>
            <w:tcW w:w="1985" w:type="dxa"/>
          </w:tcPr>
          <w:p w:rsidR="00685383" w:rsidRPr="000B25AA" w:rsidRDefault="00BE4E55" w:rsidP="00722F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тестирования</w:t>
            </w:r>
          </w:p>
        </w:tc>
      </w:tr>
      <w:tr w:rsidR="00685383" w:rsidRPr="000B25AA" w:rsidTr="00E4717B">
        <w:trPr>
          <w:trHeight w:val="941"/>
        </w:trPr>
        <w:tc>
          <w:tcPr>
            <w:tcW w:w="575" w:type="dxa"/>
          </w:tcPr>
          <w:p w:rsidR="00685383" w:rsidRPr="000B25AA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0B25AA" w:rsidRDefault="00362794" w:rsidP="00B258A0">
            <w:pPr>
              <w:widowControl w:val="0"/>
              <w:autoSpaceDE w:val="0"/>
              <w:autoSpaceDN w:val="0"/>
              <w:adjustRightInd w:val="0"/>
              <w:spacing w:before="20" w:after="20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Т.8. </w:t>
            </w:r>
            <w:r w:rsidRPr="0079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Томска в РФ. </w:t>
            </w:r>
          </w:p>
        </w:tc>
        <w:tc>
          <w:tcPr>
            <w:tcW w:w="611" w:type="dxa"/>
          </w:tcPr>
          <w:p w:rsidR="00685383" w:rsidRPr="000B25AA" w:rsidRDefault="00D7749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</w:tcPr>
          <w:p w:rsidR="00685383" w:rsidRPr="000B25AA" w:rsidRDefault="00BD391A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685383" w:rsidRPr="000B25AA" w:rsidRDefault="00D7749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5383" w:rsidRPr="000B25AA" w:rsidRDefault="00685383" w:rsidP="00722F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информации, участие в обсуждении</w:t>
            </w:r>
          </w:p>
        </w:tc>
        <w:tc>
          <w:tcPr>
            <w:tcW w:w="1985" w:type="dxa"/>
          </w:tcPr>
          <w:p w:rsidR="00685383" w:rsidRPr="000B25AA" w:rsidRDefault="00BE4E55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85383" w:rsidRPr="00461B5B" w:rsidTr="00E4717B">
        <w:trPr>
          <w:trHeight w:val="383"/>
        </w:trPr>
        <w:tc>
          <w:tcPr>
            <w:tcW w:w="10173" w:type="dxa"/>
            <w:gridSpan w:val="7"/>
          </w:tcPr>
          <w:p w:rsidR="00685383" w:rsidRPr="00461B5B" w:rsidRDefault="00685383" w:rsidP="000A7F7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461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61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C1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Мы </w:t>
            </w:r>
            <w:r w:rsidR="00CC1B6C"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часть </w:t>
            </w:r>
            <w:r w:rsidR="00CC1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общества и природы</w:t>
            </w:r>
            <w:r w:rsidR="00CC1B6C" w:rsidRPr="00686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61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0A7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Pr="00461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853EF" w:rsidRPr="00461B5B" w:rsidTr="00E4717B">
        <w:trPr>
          <w:trHeight w:val="477"/>
        </w:trPr>
        <w:tc>
          <w:tcPr>
            <w:tcW w:w="575" w:type="dxa"/>
          </w:tcPr>
          <w:p w:rsidR="00E853EF" w:rsidRPr="00461B5B" w:rsidRDefault="00E853EF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E853EF" w:rsidRPr="00461B5B" w:rsidRDefault="00E853EF" w:rsidP="00B258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Т.9. </w:t>
            </w:r>
            <w:r w:rsidR="00B258A0"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  на карте РФ. </w:t>
            </w:r>
            <w:r w:rsidR="00B2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ООПТ</w:t>
            </w:r>
            <w:r w:rsidR="00B258A0"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1" w:type="dxa"/>
          </w:tcPr>
          <w:p w:rsidR="00E853EF" w:rsidRPr="00461B5B" w:rsidRDefault="00B258A0" w:rsidP="00461B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</w:tcPr>
          <w:p w:rsidR="00E853EF" w:rsidRPr="00461B5B" w:rsidRDefault="00B258A0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E853EF" w:rsidRPr="00461B5B" w:rsidRDefault="00B258A0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853EF" w:rsidRPr="00461B5B" w:rsidRDefault="00E853EF" w:rsidP="005E14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информации, участие в обсуждении, просмотр видеосюжета</w:t>
            </w:r>
          </w:p>
        </w:tc>
        <w:tc>
          <w:tcPr>
            <w:tcW w:w="1985" w:type="dxa"/>
          </w:tcPr>
          <w:p w:rsidR="00E853EF" w:rsidRPr="00461B5B" w:rsidRDefault="00E853EF" w:rsidP="005E14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685383" w:rsidRPr="00461B5B" w:rsidTr="00E4717B">
        <w:trPr>
          <w:trHeight w:val="464"/>
        </w:trPr>
        <w:tc>
          <w:tcPr>
            <w:tcW w:w="575" w:type="dxa"/>
          </w:tcPr>
          <w:p w:rsidR="00685383" w:rsidRPr="00461B5B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461B5B" w:rsidRDefault="00685383" w:rsidP="002C32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Т.10.</w:t>
            </w:r>
            <w:r w:rsidR="00AB10EC" w:rsidRPr="0079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район - моя малая родина. </w:t>
            </w:r>
            <w:r w:rsidR="00AB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</w:t>
            </w:r>
            <w:r w:rsidR="00AB10EC" w:rsidRPr="007943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Бренд</w:t>
            </w:r>
          </w:p>
        </w:tc>
        <w:tc>
          <w:tcPr>
            <w:tcW w:w="611" w:type="dxa"/>
          </w:tcPr>
          <w:p w:rsidR="00685383" w:rsidRPr="00461B5B" w:rsidRDefault="008B1621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4" w:type="dxa"/>
          </w:tcPr>
          <w:p w:rsidR="00685383" w:rsidRPr="00461B5B" w:rsidRDefault="008B1621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</w:tcPr>
          <w:p w:rsidR="00685383" w:rsidRPr="00461B5B" w:rsidRDefault="008B1621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</w:tcPr>
          <w:p w:rsidR="00685383" w:rsidRPr="00461B5B" w:rsidRDefault="00E853EF" w:rsidP="00AB10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беседа</w:t>
            </w:r>
            <w:r w:rsidR="00AB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</w:t>
            </w:r>
          </w:p>
        </w:tc>
        <w:tc>
          <w:tcPr>
            <w:tcW w:w="1985" w:type="dxa"/>
          </w:tcPr>
          <w:p w:rsidR="00685383" w:rsidRPr="00461B5B" w:rsidRDefault="00E853EF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бренд </w:t>
            </w:r>
            <w:r w:rsidR="001A66C9"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AB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эскиз</w:t>
            </w:r>
          </w:p>
        </w:tc>
      </w:tr>
      <w:tr w:rsidR="00685383" w:rsidRPr="00461B5B" w:rsidTr="00E4717B">
        <w:trPr>
          <w:trHeight w:val="477"/>
        </w:trPr>
        <w:tc>
          <w:tcPr>
            <w:tcW w:w="575" w:type="dxa"/>
          </w:tcPr>
          <w:p w:rsidR="00685383" w:rsidRPr="00461B5B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461B5B" w:rsidRDefault="00685383" w:rsidP="00AB1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Т.11. </w:t>
            </w:r>
            <w:r w:rsidR="00AB10EC" w:rsidRPr="00375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«Красная книга глазами детей - нарисуем, будет жить»</w:t>
            </w:r>
          </w:p>
        </w:tc>
        <w:tc>
          <w:tcPr>
            <w:tcW w:w="611" w:type="dxa"/>
          </w:tcPr>
          <w:p w:rsidR="00685383" w:rsidRPr="00461B5B" w:rsidRDefault="008B1621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</w:tcPr>
          <w:p w:rsidR="00685383" w:rsidRPr="00461B5B" w:rsidRDefault="008B1621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</w:tcPr>
          <w:p w:rsidR="00685383" w:rsidRPr="00461B5B" w:rsidRDefault="00AB10EC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685383" w:rsidRPr="00461B5B" w:rsidRDefault="00E853EF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беседа</w:t>
            </w:r>
          </w:p>
        </w:tc>
        <w:tc>
          <w:tcPr>
            <w:tcW w:w="1985" w:type="dxa"/>
          </w:tcPr>
          <w:p w:rsidR="00685383" w:rsidRPr="00461B5B" w:rsidRDefault="00E853EF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- сочинение</w:t>
            </w:r>
          </w:p>
        </w:tc>
      </w:tr>
      <w:tr w:rsidR="00685383" w:rsidRPr="00C84854" w:rsidTr="00E4717B">
        <w:trPr>
          <w:trHeight w:val="464"/>
        </w:trPr>
        <w:tc>
          <w:tcPr>
            <w:tcW w:w="575" w:type="dxa"/>
          </w:tcPr>
          <w:p w:rsidR="00685383" w:rsidRPr="00461B5B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461B5B" w:rsidRDefault="00685383" w:rsidP="00AB1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Т.12</w:t>
            </w:r>
            <w:r w:rsidRPr="00B25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0EC" w:rsidRPr="0079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Ты, Он, Он</w:t>
            </w:r>
            <w:proofErr w:type="gramStart"/>
            <w:r w:rsidR="00AB10EC" w:rsidRPr="0079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AB10EC" w:rsidRPr="0079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 целая страна. </w:t>
            </w:r>
            <w:r w:rsidR="00AB10EC" w:rsidRPr="007943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Многонациональность – это уникальность РФ. </w:t>
            </w:r>
            <w:r w:rsidR="00AB10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Народное единство на защите природы</w:t>
            </w:r>
          </w:p>
        </w:tc>
        <w:tc>
          <w:tcPr>
            <w:tcW w:w="611" w:type="dxa"/>
          </w:tcPr>
          <w:p w:rsidR="00685383" w:rsidRPr="00461B5B" w:rsidRDefault="008B1621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</w:tcPr>
          <w:p w:rsidR="00685383" w:rsidRPr="00461B5B" w:rsidRDefault="008B1621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685383" w:rsidRPr="00461B5B" w:rsidRDefault="008B1621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685383" w:rsidRPr="00461B5B" w:rsidRDefault="00E853EF" w:rsidP="00AB10E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игра, планирование </w:t>
            </w:r>
          </w:p>
        </w:tc>
        <w:tc>
          <w:tcPr>
            <w:tcW w:w="1985" w:type="dxa"/>
          </w:tcPr>
          <w:p w:rsidR="00685383" w:rsidRPr="00461B5B" w:rsidRDefault="001A66C9" w:rsidP="00461B5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и проект ма</w:t>
            </w:r>
            <w:r w:rsidR="00461B5B"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шрута</w:t>
            </w:r>
            <w:r w:rsidR="00461B5B"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</w:tr>
      <w:tr w:rsidR="00685383" w:rsidRPr="002E312E" w:rsidTr="00E4717B">
        <w:trPr>
          <w:trHeight w:val="464"/>
        </w:trPr>
        <w:tc>
          <w:tcPr>
            <w:tcW w:w="10173" w:type="dxa"/>
            <w:gridSpan w:val="7"/>
          </w:tcPr>
          <w:p w:rsidR="00685383" w:rsidRPr="002E312E" w:rsidRDefault="00685383" w:rsidP="000D7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2E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2E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D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0D72A8" w:rsidRPr="00600B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роектирование в действии!</w:t>
            </w:r>
            <w:r w:rsidRPr="002E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0D7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Pr="002E31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85383" w:rsidRPr="002E312E" w:rsidTr="00E4717B">
        <w:trPr>
          <w:trHeight w:val="1662"/>
        </w:trPr>
        <w:tc>
          <w:tcPr>
            <w:tcW w:w="575" w:type="dxa"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2E312E" w:rsidRDefault="00685383" w:rsidP="000D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Т.13.</w:t>
            </w:r>
            <w:r w:rsidR="000D72A8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социальный проект</w:t>
            </w:r>
            <w:r w:rsidR="000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0D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межпредметный</w:t>
            </w:r>
            <w:proofErr w:type="spellEnd"/>
            <w:r w:rsidR="000D72A8" w:rsidRPr="00600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Портфолио проекта.</w:t>
            </w:r>
          </w:p>
        </w:tc>
        <w:tc>
          <w:tcPr>
            <w:tcW w:w="611" w:type="dxa"/>
          </w:tcPr>
          <w:p w:rsidR="00685383" w:rsidRPr="002E312E" w:rsidRDefault="000D72A8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</w:tcPr>
          <w:p w:rsidR="00685383" w:rsidRPr="002E312E" w:rsidRDefault="00A67FAC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685383" w:rsidRPr="002E312E" w:rsidRDefault="00A67FAC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685383" w:rsidRPr="002E312E" w:rsidRDefault="00685383" w:rsidP="00684D9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знакомство с реализованными соц. проектами</w:t>
            </w:r>
            <w:r w:rsidR="001D3030"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структурой </w:t>
            </w:r>
            <w:proofErr w:type="spellStart"/>
            <w:r w:rsidR="001D3030"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портфоило</w:t>
            </w:r>
            <w:proofErr w:type="spellEnd"/>
          </w:p>
        </w:tc>
        <w:tc>
          <w:tcPr>
            <w:tcW w:w="1985" w:type="dxa"/>
            <w:vMerge w:val="restart"/>
          </w:tcPr>
          <w:p w:rsidR="001D3030" w:rsidRPr="002E312E" w:rsidRDefault="000D72A8" w:rsidP="000D7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85383"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проблемы</w:t>
            </w:r>
            <w:r w:rsidR="001D3030"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D3030"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некоторых страниц портфолио</w:t>
            </w:r>
          </w:p>
        </w:tc>
      </w:tr>
      <w:tr w:rsidR="00685383" w:rsidRPr="002E312E" w:rsidTr="00E4717B">
        <w:trPr>
          <w:trHeight w:val="941"/>
        </w:trPr>
        <w:tc>
          <w:tcPr>
            <w:tcW w:w="575" w:type="dxa"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2E312E" w:rsidRDefault="00685383" w:rsidP="00D228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Т.14.Изучение общественного мнения, формулировка проблемы</w:t>
            </w:r>
          </w:p>
        </w:tc>
        <w:tc>
          <w:tcPr>
            <w:tcW w:w="611" w:type="dxa"/>
          </w:tcPr>
          <w:p w:rsidR="00685383" w:rsidRPr="002E312E" w:rsidRDefault="0085383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</w:tcPr>
          <w:p w:rsidR="00685383" w:rsidRPr="002E312E" w:rsidRDefault="0085383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</w:tcPr>
          <w:p w:rsidR="00685383" w:rsidRPr="002E312E" w:rsidRDefault="0085383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85383" w:rsidRPr="002E312E" w:rsidRDefault="00685383" w:rsidP="00722F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информации, проведение </w:t>
            </w:r>
            <w:proofErr w:type="spellStart"/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просов</w:t>
            </w:r>
            <w:proofErr w:type="spellEnd"/>
          </w:p>
        </w:tc>
        <w:tc>
          <w:tcPr>
            <w:tcW w:w="1985" w:type="dxa"/>
            <w:vMerge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383" w:rsidRPr="002E312E" w:rsidTr="00E4717B">
        <w:trPr>
          <w:trHeight w:val="941"/>
        </w:trPr>
        <w:tc>
          <w:tcPr>
            <w:tcW w:w="575" w:type="dxa"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2E312E" w:rsidRDefault="00685383" w:rsidP="00D2285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Т.15.Определение цели и задач проекта, мероприятий и ожидаемых результатов </w:t>
            </w:r>
          </w:p>
        </w:tc>
        <w:tc>
          <w:tcPr>
            <w:tcW w:w="611" w:type="dxa"/>
          </w:tcPr>
          <w:p w:rsidR="00685383" w:rsidRPr="002E312E" w:rsidRDefault="00A67FAC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</w:tcPr>
          <w:p w:rsidR="00685383" w:rsidRPr="002E312E" w:rsidRDefault="00A67FAC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</w:tcPr>
          <w:p w:rsidR="00685383" w:rsidRPr="002E312E" w:rsidRDefault="00A67FAC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информации</w:t>
            </w:r>
            <w:r w:rsidR="001D3030"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оценка собственных ресурсов</w:t>
            </w:r>
          </w:p>
        </w:tc>
        <w:tc>
          <w:tcPr>
            <w:tcW w:w="1985" w:type="dxa"/>
            <w:vMerge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383" w:rsidRPr="002E312E" w:rsidTr="00E4717B">
        <w:trPr>
          <w:trHeight w:val="709"/>
        </w:trPr>
        <w:tc>
          <w:tcPr>
            <w:tcW w:w="575" w:type="dxa"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2E312E" w:rsidRDefault="00685383" w:rsidP="00D228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Т.16.Определение ресурсов, поиск социальных партнёров.</w:t>
            </w:r>
          </w:p>
        </w:tc>
        <w:tc>
          <w:tcPr>
            <w:tcW w:w="611" w:type="dxa"/>
          </w:tcPr>
          <w:p w:rsidR="00685383" w:rsidRPr="002E312E" w:rsidRDefault="00A67FAC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</w:tcPr>
          <w:p w:rsidR="00685383" w:rsidRPr="002E312E" w:rsidRDefault="00A67FAC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</w:tcPr>
          <w:p w:rsidR="00685383" w:rsidRPr="002E312E" w:rsidRDefault="00A67FAC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публичного выступления</w:t>
            </w:r>
          </w:p>
        </w:tc>
        <w:tc>
          <w:tcPr>
            <w:tcW w:w="1985" w:type="dxa"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 </w:t>
            </w:r>
          </w:p>
        </w:tc>
      </w:tr>
      <w:tr w:rsidR="00685383" w:rsidRPr="002E312E" w:rsidTr="00E4717B">
        <w:trPr>
          <w:trHeight w:val="464"/>
        </w:trPr>
        <w:tc>
          <w:tcPr>
            <w:tcW w:w="575" w:type="dxa"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2E312E" w:rsidRDefault="00685383" w:rsidP="00D2285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Т.17.Работа по реализации проекта</w:t>
            </w:r>
            <w:r w:rsidR="00853833"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плановых мероприятий в рамках проекта</w:t>
            </w:r>
          </w:p>
        </w:tc>
        <w:tc>
          <w:tcPr>
            <w:tcW w:w="611" w:type="dxa"/>
          </w:tcPr>
          <w:p w:rsidR="00685383" w:rsidRPr="002E312E" w:rsidRDefault="0085383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</w:tcPr>
          <w:p w:rsidR="00685383" w:rsidRPr="002E312E" w:rsidRDefault="002E312E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</w:tcPr>
          <w:p w:rsidR="00685383" w:rsidRPr="002E312E" w:rsidRDefault="0085383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документом</w:t>
            </w:r>
          </w:p>
        </w:tc>
        <w:tc>
          <w:tcPr>
            <w:tcW w:w="1985" w:type="dxa"/>
          </w:tcPr>
          <w:p w:rsidR="00685383" w:rsidRPr="002E312E" w:rsidRDefault="00611E62" w:rsidP="00611E6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страниц портфолио</w:t>
            </w:r>
          </w:p>
        </w:tc>
      </w:tr>
      <w:tr w:rsidR="00685383" w:rsidRPr="002E312E" w:rsidTr="00E4717B">
        <w:trPr>
          <w:trHeight w:val="953"/>
        </w:trPr>
        <w:tc>
          <w:tcPr>
            <w:tcW w:w="575" w:type="dxa"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2E312E" w:rsidRDefault="00685383" w:rsidP="008538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Т.18.</w:t>
            </w:r>
            <w:r w:rsidR="00853833"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портфолио проекта </w:t>
            </w:r>
          </w:p>
        </w:tc>
        <w:tc>
          <w:tcPr>
            <w:tcW w:w="611" w:type="dxa"/>
          </w:tcPr>
          <w:p w:rsidR="00685383" w:rsidRPr="002E312E" w:rsidRDefault="002E312E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</w:tcPr>
          <w:p w:rsidR="00685383" w:rsidRPr="002E312E" w:rsidRDefault="002E312E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685383" w:rsidRPr="002E312E" w:rsidRDefault="002E312E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собственных качеств и интересов</w:t>
            </w:r>
          </w:p>
        </w:tc>
        <w:tc>
          <w:tcPr>
            <w:tcW w:w="1985" w:type="dxa"/>
            <w:vMerge w:val="restart"/>
          </w:tcPr>
          <w:p w:rsidR="00685383" w:rsidRPr="002E312E" w:rsidRDefault="00611E62" w:rsidP="008538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заполненного портфолио, анализ качества проведения мероприятий, наблюдение</w:t>
            </w:r>
            <w:r w:rsidR="0085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экскурсии</w:t>
            </w:r>
          </w:p>
        </w:tc>
      </w:tr>
      <w:tr w:rsidR="00685383" w:rsidRPr="002E312E" w:rsidTr="00E4717B">
        <w:trPr>
          <w:trHeight w:val="1172"/>
        </w:trPr>
        <w:tc>
          <w:tcPr>
            <w:tcW w:w="575" w:type="dxa"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2E312E" w:rsidRDefault="00685383" w:rsidP="008538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Т.19. </w:t>
            </w:r>
            <w:r w:rsidR="00853833"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 над проектом</w:t>
            </w:r>
          </w:p>
        </w:tc>
        <w:tc>
          <w:tcPr>
            <w:tcW w:w="611" w:type="dxa"/>
          </w:tcPr>
          <w:p w:rsidR="00685383" w:rsidRPr="002E312E" w:rsidRDefault="0085383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</w:tcPr>
          <w:p w:rsidR="00685383" w:rsidRPr="002E312E" w:rsidRDefault="0085383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685383" w:rsidRPr="002E312E" w:rsidRDefault="00611E6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5383" w:rsidRPr="002E312E" w:rsidRDefault="00611E6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документом</w:t>
            </w:r>
          </w:p>
        </w:tc>
        <w:tc>
          <w:tcPr>
            <w:tcW w:w="1985" w:type="dxa"/>
            <w:vMerge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383" w:rsidRPr="002E312E" w:rsidTr="00E4717B">
        <w:trPr>
          <w:trHeight w:val="464"/>
        </w:trPr>
        <w:tc>
          <w:tcPr>
            <w:tcW w:w="575" w:type="dxa"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2E312E" w:rsidRDefault="00685383" w:rsidP="008538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Т.20 </w:t>
            </w:r>
            <w:r w:rsidR="00853833"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результатах работы над проектом</w:t>
            </w:r>
          </w:p>
        </w:tc>
        <w:tc>
          <w:tcPr>
            <w:tcW w:w="611" w:type="dxa"/>
          </w:tcPr>
          <w:p w:rsidR="00685383" w:rsidRPr="002E312E" w:rsidRDefault="0085383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</w:tcPr>
          <w:p w:rsidR="00685383" w:rsidRPr="002E312E" w:rsidRDefault="00A67FAC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3" w:type="dxa"/>
          </w:tcPr>
          <w:p w:rsidR="00685383" w:rsidRPr="002E312E" w:rsidRDefault="00A67FAC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85383" w:rsidRPr="002E312E" w:rsidRDefault="00611E62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рефлексия, беседа</w:t>
            </w:r>
            <w:r w:rsidR="00853833"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статьи, размещение информации</w:t>
            </w:r>
          </w:p>
        </w:tc>
        <w:tc>
          <w:tcPr>
            <w:tcW w:w="1985" w:type="dxa"/>
          </w:tcPr>
          <w:p w:rsidR="00685383" w:rsidRPr="002E312E" w:rsidRDefault="00853833" w:rsidP="008538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 школьных СМИ </w:t>
            </w:r>
            <w:r w:rsidR="00611E62"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5383" w:rsidRPr="002E312E" w:rsidTr="00E4717B">
        <w:trPr>
          <w:trHeight w:val="953"/>
        </w:trPr>
        <w:tc>
          <w:tcPr>
            <w:tcW w:w="575" w:type="dxa"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2E312E" w:rsidRDefault="00685383" w:rsidP="008538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Т.21. </w:t>
            </w:r>
            <w:r w:rsidR="00853833" w:rsidRPr="002E31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Публичное представление реализованных проектов</w:t>
            </w:r>
          </w:p>
        </w:tc>
        <w:tc>
          <w:tcPr>
            <w:tcW w:w="611" w:type="dxa"/>
          </w:tcPr>
          <w:p w:rsidR="00685383" w:rsidRPr="002E312E" w:rsidRDefault="0085383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</w:tcPr>
          <w:p w:rsidR="00685383" w:rsidRPr="002E312E" w:rsidRDefault="0085383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685383" w:rsidRPr="002E312E" w:rsidRDefault="0085383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5383" w:rsidRPr="002E312E" w:rsidRDefault="0085383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выступление</w:t>
            </w:r>
          </w:p>
        </w:tc>
        <w:tc>
          <w:tcPr>
            <w:tcW w:w="1985" w:type="dxa"/>
          </w:tcPr>
          <w:p w:rsidR="00685383" w:rsidRPr="002E312E" w:rsidRDefault="0085383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школьных СМИ</w:t>
            </w:r>
          </w:p>
        </w:tc>
      </w:tr>
      <w:tr w:rsidR="00853833" w:rsidRPr="0079436B" w:rsidTr="00E4717B">
        <w:trPr>
          <w:trHeight w:val="696"/>
        </w:trPr>
        <w:tc>
          <w:tcPr>
            <w:tcW w:w="10173" w:type="dxa"/>
            <w:gridSpan w:val="7"/>
          </w:tcPr>
          <w:p w:rsidR="00853833" w:rsidRPr="0079436B" w:rsidRDefault="00853833" w:rsidP="0067341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3833" w:rsidRPr="0079436B" w:rsidRDefault="00853833" w:rsidP="000A7F7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94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794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Экологическое общественное движение </w:t>
            </w:r>
            <w:r w:rsidRPr="00794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0A7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94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часов)</w:t>
            </w:r>
          </w:p>
        </w:tc>
      </w:tr>
      <w:tr w:rsidR="00685383" w:rsidRPr="00C84854" w:rsidTr="00E4717B">
        <w:trPr>
          <w:trHeight w:val="696"/>
        </w:trPr>
        <w:tc>
          <w:tcPr>
            <w:tcW w:w="575" w:type="dxa"/>
          </w:tcPr>
          <w:p w:rsidR="00685383" w:rsidRPr="002E312E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2E312E" w:rsidRDefault="00685383" w:rsidP="00853833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E31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Т.22 </w:t>
            </w:r>
            <w:r w:rsidR="00853833" w:rsidRPr="0062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</w:t>
            </w:r>
            <w:r w:rsidR="0085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D5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</w:t>
            </w:r>
            <w:r w:rsidR="00853833" w:rsidRPr="0062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мира, России, Томской области</w:t>
            </w:r>
          </w:p>
        </w:tc>
        <w:tc>
          <w:tcPr>
            <w:tcW w:w="611" w:type="dxa"/>
          </w:tcPr>
          <w:p w:rsidR="00685383" w:rsidRPr="002E312E" w:rsidRDefault="000A7F76" w:rsidP="00722F9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4" w:type="dxa"/>
          </w:tcPr>
          <w:p w:rsidR="00685383" w:rsidRPr="002E312E" w:rsidRDefault="000A7F76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</w:tcPr>
          <w:p w:rsidR="00685383" w:rsidRPr="002E312E" w:rsidRDefault="000A7F76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685383" w:rsidRPr="002E312E" w:rsidRDefault="0085383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обсуждение</w:t>
            </w:r>
          </w:p>
        </w:tc>
        <w:tc>
          <w:tcPr>
            <w:tcW w:w="1985" w:type="dxa"/>
          </w:tcPr>
          <w:p w:rsidR="00685383" w:rsidRPr="002E312E" w:rsidRDefault="0085383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685383" w:rsidRPr="0079436B" w:rsidTr="00E4717B">
        <w:trPr>
          <w:trHeight w:val="1881"/>
        </w:trPr>
        <w:tc>
          <w:tcPr>
            <w:tcW w:w="575" w:type="dxa"/>
          </w:tcPr>
          <w:p w:rsidR="00685383" w:rsidRPr="0079436B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79436B" w:rsidRDefault="00685383" w:rsidP="00D520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Т.23.</w:t>
            </w:r>
            <w:r w:rsidR="00D5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20D5" w:rsidRPr="0062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Детско-юношеское экологическое движение</w:t>
            </w:r>
            <w:r w:rsidR="00D5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3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организации </w:t>
            </w:r>
          </w:p>
        </w:tc>
        <w:tc>
          <w:tcPr>
            <w:tcW w:w="611" w:type="dxa"/>
          </w:tcPr>
          <w:p w:rsidR="00685383" w:rsidRPr="0079436B" w:rsidRDefault="000A7F76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2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</w:tcPr>
          <w:p w:rsidR="00685383" w:rsidRPr="0079436B" w:rsidRDefault="00B25AA9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</w:tcPr>
          <w:p w:rsidR="00685383" w:rsidRPr="0079436B" w:rsidRDefault="00B25AA9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685383" w:rsidRPr="0079436B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игре, дискуссии, обсуждение, тестирование</w:t>
            </w:r>
          </w:p>
        </w:tc>
        <w:tc>
          <w:tcPr>
            <w:tcW w:w="1985" w:type="dxa"/>
          </w:tcPr>
          <w:p w:rsidR="00685383" w:rsidRPr="0079436B" w:rsidRDefault="00685383" w:rsidP="008538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деятельностью участия каждого учащегося</w:t>
            </w:r>
            <w:r w:rsidR="0085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тестирование</w:t>
            </w:r>
          </w:p>
        </w:tc>
      </w:tr>
      <w:tr w:rsidR="00685383" w:rsidRPr="0079436B" w:rsidTr="00E4717B">
        <w:trPr>
          <w:trHeight w:val="2126"/>
        </w:trPr>
        <w:tc>
          <w:tcPr>
            <w:tcW w:w="575" w:type="dxa"/>
          </w:tcPr>
          <w:p w:rsidR="00685383" w:rsidRPr="0079436B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79436B" w:rsidRDefault="00685383" w:rsidP="002C32A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Т.24.</w:t>
            </w:r>
            <w:r w:rsidR="00D520D5" w:rsidRPr="00626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Моя общественная активность. </w:t>
            </w:r>
            <w:r w:rsidR="00D520D5" w:rsidRPr="00626DEC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отчёта Роль СМИ. Детские СМИ</w:t>
            </w:r>
          </w:p>
        </w:tc>
        <w:tc>
          <w:tcPr>
            <w:tcW w:w="611" w:type="dxa"/>
          </w:tcPr>
          <w:p w:rsidR="00685383" w:rsidRPr="0079436B" w:rsidRDefault="000A7F76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4" w:type="dxa"/>
          </w:tcPr>
          <w:p w:rsidR="00685383" w:rsidRPr="0079436B" w:rsidRDefault="000A7F76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</w:tcPr>
          <w:p w:rsidR="00685383" w:rsidRPr="0079436B" w:rsidRDefault="000A7F76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685383" w:rsidRPr="0079436B" w:rsidRDefault="00685383" w:rsidP="008D6F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собственных результатов,  нахождение пути усовершенствования своих пробелов</w:t>
            </w:r>
          </w:p>
          <w:p w:rsidR="00685383" w:rsidRPr="0079436B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85383" w:rsidRDefault="00E4717B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85383" w:rsidRPr="00794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нкетирование</w:t>
            </w:r>
          </w:p>
          <w:p w:rsidR="00E4717B" w:rsidRPr="0079436B" w:rsidRDefault="00E4717B" w:rsidP="0085383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85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</w:p>
        </w:tc>
      </w:tr>
      <w:tr w:rsidR="00685383" w:rsidRPr="008D6F3A" w:rsidTr="00E4717B">
        <w:trPr>
          <w:trHeight w:val="232"/>
        </w:trPr>
        <w:tc>
          <w:tcPr>
            <w:tcW w:w="575" w:type="dxa"/>
          </w:tcPr>
          <w:p w:rsidR="00685383" w:rsidRPr="0079436B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</w:tcPr>
          <w:p w:rsidR="00685383" w:rsidRPr="0079436B" w:rsidRDefault="00685383" w:rsidP="008D6F3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11" w:type="dxa"/>
          </w:tcPr>
          <w:p w:rsidR="00685383" w:rsidRPr="0079436B" w:rsidRDefault="006B264C" w:rsidP="008D6F3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64" w:type="dxa"/>
          </w:tcPr>
          <w:p w:rsidR="00685383" w:rsidRPr="0079436B" w:rsidRDefault="006B264C" w:rsidP="008D6F3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3" w:type="dxa"/>
          </w:tcPr>
          <w:p w:rsidR="00685383" w:rsidRPr="00584F4F" w:rsidRDefault="00B25AA9" w:rsidP="008D6F3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A20D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685383" w:rsidRPr="00D22E28" w:rsidRDefault="00685383" w:rsidP="008D6F3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85383" w:rsidRPr="00D22E28" w:rsidRDefault="00685383" w:rsidP="008D6F3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6F3A" w:rsidRPr="008D6F3A" w:rsidRDefault="008D6F3A" w:rsidP="008D6F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F3A" w:rsidRPr="008D6F3A" w:rsidRDefault="004277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D6F3A" w:rsidRPr="008D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.Описание </w:t>
      </w:r>
      <w:proofErr w:type="spellStart"/>
      <w:r w:rsidR="008D6F3A" w:rsidRPr="008D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proofErr w:type="spellEnd"/>
      <w:r w:rsidR="008D6F3A" w:rsidRPr="008D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методического и материально- технического обеспечения курса внеурочной деятельности.</w:t>
      </w:r>
    </w:p>
    <w:p w:rsidR="008D6F3A" w:rsidRPr="008D6F3A" w:rsidRDefault="008D6F3A" w:rsidP="008D6F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участника проекта Школа «Роста», методическое пособие, КРМОО Центр « Сотрудничество», Красноярск, 2008</w:t>
      </w:r>
    </w:p>
    <w:p w:rsidR="008D6F3A" w:rsidRPr="008D6F3A" w:rsidRDefault="008D6F3A" w:rsidP="008D6F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6F3A">
        <w:rPr>
          <w:rFonts w:ascii="Times New Roman" w:hAnsi="Times New Roman" w:cs="Times New Roman"/>
          <w:bCs/>
          <w:sz w:val="24"/>
          <w:szCs w:val="24"/>
        </w:rPr>
        <w:t>Райгородский</w:t>
      </w:r>
      <w:proofErr w:type="spellEnd"/>
      <w:r w:rsidRPr="008D6F3A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Pr="008D6F3A">
        <w:rPr>
          <w:rFonts w:ascii="Times New Roman" w:hAnsi="Times New Roman" w:cs="Times New Roman"/>
          <w:sz w:val="24"/>
          <w:szCs w:val="24"/>
        </w:rPr>
        <w:t xml:space="preserve">. </w:t>
      </w:r>
      <w:r w:rsidRPr="008D6F3A">
        <w:rPr>
          <w:rFonts w:ascii="Times New Roman" w:hAnsi="Times New Roman" w:cs="Times New Roman"/>
          <w:bCs/>
          <w:sz w:val="24"/>
          <w:szCs w:val="24"/>
        </w:rPr>
        <w:t xml:space="preserve">Я. </w:t>
      </w:r>
      <w:r w:rsidRPr="008D6F3A">
        <w:rPr>
          <w:rFonts w:ascii="Times New Roman" w:hAnsi="Times New Roman" w:cs="Times New Roman"/>
          <w:sz w:val="24"/>
          <w:szCs w:val="24"/>
        </w:rPr>
        <w:t xml:space="preserve">Практическая психодиагностика. Методики и тесты. Учебное </w:t>
      </w:r>
      <w:proofErr w:type="spellStart"/>
      <w:r w:rsidRPr="008D6F3A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Pr="008D6F3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D6F3A">
        <w:rPr>
          <w:rFonts w:ascii="Times New Roman" w:hAnsi="Times New Roman" w:cs="Times New Roman"/>
          <w:sz w:val="24"/>
          <w:szCs w:val="24"/>
        </w:rPr>
        <w:t>Самара:Издательский</w:t>
      </w:r>
      <w:proofErr w:type="spellEnd"/>
      <w:r w:rsidRPr="008D6F3A">
        <w:rPr>
          <w:rFonts w:ascii="Times New Roman" w:hAnsi="Times New Roman" w:cs="Times New Roman"/>
          <w:sz w:val="24"/>
          <w:szCs w:val="24"/>
        </w:rPr>
        <w:t xml:space="preserve"> Дом «БАХРАХ», 1998-672 с.</w:t>
      </w:r>
    </w:p>
    <w:p w:rsidR="008D6F3A" w:rsidRDefault="008D6F3A" w:rsidP="008D6F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6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8D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Школа жизни. Методические разработки социально-психологических тренингов.2000 -155с.</w:t>
      </w:r>
    </w:p>
    <w:p w:rsidR="00E4717B" w:rsidRDefault="00E4717B" w:rsidP="008D6F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Томской области: растения и животные</w:t>
      </w:r>
    </w:p>
    <w:p w:rsidR="00E4717B" w:rsidRPr="00E4717B" w:rsidRDefault="00E4717B" w:rsidP="008D6F3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" w:after="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</w:t>
      </w:r>
    </w:p>
    <w:p w:rsidR="008D6F3A" w:rsidRPr="008D6F3A" w:rsidRDefault="008D6F3A" w:rsidP="008D6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сканер, принтер.</w:t>
      </w:r>
    </w:p>
    <w:p w:rsidR="008D6F3A" w:rsidRPr="008D6F3A" w:rsidRDefault="008D6F3A" w:rsidP="008D6F3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доска, канцелярские товары</w:t>
      </w:r>
    </w:p>
    <w:p w:rsidR="008D6F3A" w:rsidRPr="008D6F3A" w:rsidRDefault="0042773A" w:rsidP="008D6F3A">
      <w:pPr>
        <w:widowControl w:val="0"/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D6F3A" w:rsidRPr="008D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Список литературы</w:t>
      </w:r>
    </w:p>
    <w:p w:rsidR="008D6F3A" w:rsidRPr="00743232" w:rsidRDefault="00B61434" w:rsidP="0074323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D6F3A" w:rsidRPr="0074323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http://www.kccp.ru/</w:t>
        </w:r>
      </w:hyperlink>
    </w:p>
    <w:p w:rsidR="00743232" w:rsidRPr="00E4717B" w:rsidRDefault="00B61434" w:rsidP="0074323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tomsk</w:t>
        </w:r>
        <w:proofErr w:type="spellEnd"/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gov</w:t>
        </w:r>
        <w:proofErr w:type="spellEnd"/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743232" w:rsidRPr="00743232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E4717B" w:rsidRPr="00743232" w:rsidRDefault="00E4717B" w:rsidP="0074323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7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http://blog.k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ob.tomsk.ru</w:t>
      </w:r>
    </w:p>
    <w:p w:rsidR="008D6F3A" w:rsidRPr="00743232" w:rsidRDefault="008D6F3A" w:rsidP="0074323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гражданской активности/Методическое пособие. Под. Ред. Чистякова Ю.А., </w:t>
      </w:r>
      <w:proofErr w:type="spellStart"/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Сладкиной</w:t>
      </w:r>
      <w:proofErr w:type="spellEnd"/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Е.Г.- Томск</w:t>
      </w:r>
      <w:proofErr w:type="gramStart"/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ОГБУ « РЦРО», 2013.-93с.</w:t>
      </w:r>
    </w:p>
    <w:p w:rsidR="008D6F3A" w:rsidRPr="00743232" w:rsidRDefault="008D6F3A" w:rsidP="0074323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МЫ: развиваем культуру толерантности. Методическое пособие. ЧАСТЬ II./Авторы-составители: </w:t>
      </w:r>
      <w:proofErr w:type="spellStart"/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М.Г.Доржиева</w:t>
      </w:r>
      <w:proofErr w:type="spellEnd"/>
      <w:r w:rsidRPr="007432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В.В. Овчаренко. – Красноярск, 2012. – 80с.</w:t>
      </w:r>
    </w:p>
    <w:p w:rsidR="00743232" w:rsidRPr="00743232" w:rsidRDefault="00743232" w:rsidP="0074323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Ежеквартальный информационный журнал для ОАШ «Сотрудничество», №1(61), 2013г.</w:t>
      </w:r>
    </w:p>
    <w:p w:rsidR="00CC0812" w:rsidRDefault="00CC0812" w:rsidP="0074323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Российской Федерации. </w:t>
      </w:r>
      <w:r w:rsidR="00A814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r w:rsidR="00A04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Издательская группа ИНФА-М – Норма,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</w:t>
      </w:r>
      <w:r w:rsidR="00A814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04E6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80 с.</w:t>
      </w:r>
    </w:p>
    <w:p w:rsidR="00A04E6D" w:rsidRDefault="00A04E6D" w:rsidP="0074323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Обществознание. 6 класс.  – М.: Просвещение,2014 – 127 с.</w:t>
      </w:r>
    </w:p>
    <w:p w:rsidR="00E4717B" w:rsidRDefault="00E4717B" w:rsidP="00E4717B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Обществознание. 6 класс.  – М.: Просвещение,2014 – 127 с.</w:t>
      </w:r>
    </w:p>
    <w:p w:rsidR="00E4717B" w:rsidRPr="00743232" w:rsidRDefault="00E4717B" w:rsidP="00FA0094">
      <w:pPr>
        <w:pStyle w:val="a6"/>
        <w:widowControl w:val="0"/>
        <w:autoSpaceDE w:val="0"/>
        <w:autoSpaceDN w:val="0"/>
        <w:adjustRightInd w:val="0"/>
        <w:spacing w:before="20" w:after="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A3" w:rsidRDefault="003D7FA3" w:rsidP="00743232"/>
    <w:sectPr w:rsidR="003D7FA3" w:rsidSect="00722F95">
      <w:footerReference w:type="default" r:id="rId11"/>
      <w:pgSz w:w="11906" w:h="16838"/>
      <w:pgMar w:top="851" w:right="851" w:bottom="851" w:left="85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34" w:rsidRDefault="00B61434">
      <w:pPr>
        <w:spacing w:after="0" w:line="240" w:lineRule="auto"/>
      </w:pPr>
      <w:r>
        <w:separator/>
      </w:r>
    </w:p>
  </w:endnote>
  <w:endnote w:type="continuationSeparator" w:id="0">
    <w:p w:rsidR="00B61434" w:rsidRDefault="00B6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C5" w:rsidRDefault="005E14C5">
    <w:pPr>
      <w:pStyle w:val="a4"/>
      <w:jc w:val="center"/>
    </w:pPr>
  </w:p>
  <w:p w:rsidR="005E14C5" w:rsidRDefault="005E14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34" w:rsidRDefault="00B61434">
      <w:pPr>
        <w:spacing w:after="0" w:line="240" w:lineRule="auto"/>
      </w:pPr>
      <w:r>
        <w:separator/>
      </w:r>
    </w:p>
  </w:footnote>
  <w:footnote w:type="continuationSeparator" w:id="0">
    <w:p w:rsidR="00B61434" w:rsidRDefault="00B61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53F"/>
    <w:multiLevelType w:val="hybridMultilevel"/>
    <w:tmpl w:val="6FC20182"/>
    <w:lvl w:ilvl="0" w:tplc="EB0812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AB1FD3"/>
    <w:multiLevelType w:val="hybridMultilevel"/>
    <w:tmpl w:val="58EA7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1791B"/>
    <w:multiLevelType w:val="hybridMultilevel"/>
    <w:tmpl w:val="C2DA99B6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3">
    <w:nsid w:val="575A623F"/>
    <w:multiLevelType w:val="hybridMultilevel"/>
    <w:tmpl w:val="AA9A5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67186"/>
    <w:multiLevelType w:val="hybridMultilevel"/>
    <w:tmpl w:val="DFAEB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72502"/>
    <w:multiLevelType w:val="hybridMultilevel"/>
    <w:tmpl w:val="6688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9219E"/>
    <w:multiLevelType w:val="hybridMultilevel"/>
    <w:tmpl w:val="6688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61F29"/>
    <w:multiLevelType w:val="hybridMultilevel"/>
    <w:tmpl w:val="53CAD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CBE"/>
    <w:rsid w:val="00002537"/>
    <w:rsid w:val="00007331"/>
    <w:rsid w:val="000357E0"/>
    <w:rsid w:val="00036CF5"/>
    <w:rsid w:val="000417A0"/>
    <w:rsid w:val="00065C1B"/>
    <w:rsid w:val="00075D00"/>
    <w:rsid w:val="00093CD2"/>
    <w:rsid w:val="000A7F76"/>
    <w:rsid w:val="000B25AA"/>
    <w:rsid w:val="000C3772"/>
    <w:rsid w:val="000D72A8"/>
    <w:rsid w:val="001303CC"/>
    <w:rsid w:val="00132F80"/>
    <w:rsid w:val="001A66C9"/>
    <w:rsid w:val="001D3030"/>
    <w:rsid w:val="002010A6"/>
    <w:rsid w:val="00226F31"/>
    <w:rsid w:val="00234DC6"/>
    <w:rsid w:val="00240AC4"/>
    <w:rsid w:val="002637D2"/>
    <w:rsid w:val="002668AB"/>
    <w:rsid w:val="002673A2"/>
    <w:rsid w:val="0028358A"/>
    <w:rsid w:val="0028556E"/>
    <w:rsid w:val="002A3BD8"/>
    <w:rsid w:val="002B1B95"/>
    <w:rsid w:val="002C0DD6"/>
    <w:rsid w:val="002C32A9"/>
    <w:rsid w:val="002E312E"/>
    <w:rsid w:val="002F19A8"/>
    <w:rsid w:val="00330471"/>
    <w:rsid w:val="00335D08"/>
    <w:rsid w:val="00337FCB"/>
    <w:rsid w:val="00340814"/>
    <w:rsid w:val="00355B6B"/>
    <w:rsid w:val="00362794"/>
    <w:rsid w:val="00365D46"/>
    <w:rsid w:val="00366408"/>
    <w:rsid w:val="00373599"/>
    <w:rsid w:val="003754F4"/>
    <w:rsid w:val="003757EF"/>
    <w:rsid w:val="003840B2"/>
    <w:rsid w:val="00392C20"/>
    <w:rsid w:val="003973AD"/>
    <w:rsid w:val="003C7A83"/>
    <w:rsid w:val="003D27A6"/>
    <w:rsid w:val="003D7FA3"/>
    <w:rsid w:val="003F549E"/>
    <w:rsid w:val="00401C3D"/>
    <w:rsid w:val="0042773A"/>
    <w:rsid w:val="004437DE"/>
    <w:rsid w:val="00461B5B"/>
    <w:rsid w:val="00470710"/>
    <w:rsid w:val="00471CCB"/>
    <w:rsid w:val="00477480"/>
    <w:rsid w:val="004943B7"/>
    <w:rsid w:val="004A1D72"/>
    <w:rsid w:val="004B3C23"/>
    <w:rsid w:val="004C6E7F"/>
    <w:rsid w:val="004D4B82"/>
    <w:rsid w:val="005171F4"/>
    <w:rsid w:val="00520948"/>
    <w:rsid w:val="00526114"/>
    <w:rsid w:val="00535D19"/>
    <w:rsid w:val="00547255"/>
    <w:rsid w:val="005675CB"/>
    <w:rsid w:val="00571A0B"/>
    <w:rsid w:val="00573317"/>
    <w:rsid w:val="00584F4F"/>
    <w:rsid w:val="005A403F"/>
    <w:rsid w:val="005D3C4C"/>
    <w:rsid w:val="005E14C5"/>
    <w:rsid w:val="00600B44"/>
    <w:rsid w:val="00602B22"/>
    <w:rsid w:val="00611E62"/>
    <w:rsid w:val="00613D5F"/>
    <w:rsid w:val="00626DEC"/>
    <w:rsid w:val="0063045F"/>
    <w:rsid w:val="00652615"/>
    <w:rsid w:val="006527F6"/>
    <w:rsid w:val="00653A57"/>
    <w:rsid w:val="00660807"/>
    <w:rsid w:val="00673410"/>
    <w:rsid w:val="00684D94"/>
    <w:rsid w:val="00685383"/>
    <w:rsid w:val="0068654E"/>
    <w:rsid w:val="00691014"/>
    <w:rsid w:val="006B264C"/>
    <w:rsid w:val="006B7502"/>
    <w:rsid w:val="006C5320"/>
    <w:rsid w:val="006F22FC"/>
    <w:rsid w:val="006F3C0C"/>
    <w:rsid w:val="007132C1"/>
    <w:rsid w:val="00722F95"/>
    <w:rsid w:val="0072706F"/>
    <w:rsid w:val="00743232"/>
    <w:rsid w:val="00765520"/>
    <w:rsid w:val="00787AB7"/>
    <w:rsid w:val="0079436B"/>
    <w:rsid w:val="0079760C"/>
    <w:rsid w:val="007B47DC"/>
    <w:rsid w:val="007B72FC"/>
    <w:rsid w:val="007D5F95"/>
    <w:rsid w:val="007D6CE2"/>
    <w:rsid w:val="00803B79"/>
    <w:rsid w:val="008277D9"/>
    <w:rsid w:val="00837CAA"/>
    <w:rsid w:val="00845359"/>
    <w:rsid w:val="00853833"/>
    <w:rsid w:val="00865F68"/>
    <w:rsid w:val="00885139"/>
    <w:rsid w:val="008A1170"/>
    <w:rsid w:val="008B1621"/>
    <w:rsid w:val="008C3A3F"/>
    <w:rsid w:val="008C3D94"/>
    <w:rsid w:val="008C6C9A"/>
    <w:rsid w:val="008D6F3A"/>
    <w:rsid w:val="00907722"/>
    <w:rsid w:val="00930B30"/>
    <w:rsid w:val="00950DA9"/>
    <w:rsid w:val="009B69FD"/>
    <w:rsid w:val="009D7418"/>
    <w:rsid w:val="009E0B55"/>
    <w:rsid w:val="00A04E6D"/>
    <w:rsid w:val="00A10290"/>
    <w:rsid w:val="00A20DDF"/>
    <w:rsid w:val="00A224BC"/>
    <w:rsid w:val="00A3689E"/>
    <w:rsid w:val="00A57144"/>
    <w:rsid w:val="00A62DC7"/>
    <w:rsid w:val="00A662C1"/>
    <w:rsid w:val="00A67FAC"/>
    <w:rsid w:val="00A72D65"/>
    <w:rsid w:val="00A814B3"/>
    <w:rsid w:val="00A9078B"/>
    <w:rsid w:val="00A9080E"/>
    <w:rsid w:val="00A92088"/>
    <w:rsid w:val="00AB10EC"/>
    <w:rsid w:val="00AB5FA2"/>
    <w:rsid w:val="00B15247"/>
    <w:rsid w:val="00B258A0"/>
    <w:rsid w:val="00B25AA9"/>
    <w:rsid w:val="00B308B5"/>
    <w:rsid w:val="00B3210E"/>
    <w:rsid w:val="00B41AC8"/>
    <w:rsid w:val="00B61434"/>
    <w:rsid w:val="00B70BEB"/>
    <w:rsid w:val="00B738B3"/>
    <w:rsid w:val="00B76649"/>
    <w:rsid w:val="00B77B4A"/>
    <w:rsid w:val="00BA543B"/>
    <w:rsid w:val="00BD391A"/>
    <w:rsid w:val="00BE4E55"/>
    <w:rsid w:val="00BF1DE9"/>
    <w:rsid w:val="00C42C5C"/>
    <w:rsid w:val="00C5164D"/>
    <w:rsid w:val="00C76C83"/>
    <w:rsid w:val="00C84854"/>
    <w:rsid w:val="00CC0812"/>
    <w:rsid w:val="00CC1B6C"/>
    <w:rsid w:val="00CE0AE2"/>
    <w:rsid w:val="00D1697C"/>
    <w:rsid w:val="00D20C22"/>
    <w:rsid w:val="00D22852"/>
    <w:rsid w:val="00D2286C"/>
    <w:rsid w:val="00D22E28"/>
    <w:rsid w:val="00D24AE0"/>
    <w:rsid w:val="00D520D5"/>
    <w:rsid w:val="00D60B83"/>
    <w:rsid w:val="00D6576B"/>
    <w:rsid w:val="00D74C67"/>
    <w:rsid w:val="00D77492"/>
    <w:rsid w:val="00D8659D"/>
    <w:rsid w:val="00D94CDB"/>
    <w:rsid w:val="00D9720A"/>
    <w:rsid w:val="00DC46AB"/>
    <w:rsid w:val="00DC5BC4"/>
    <w:rsid w:val="00DE4593"/>
    <w:rsid w:val="00DF6CA3"/>
    <w:rsid w:val="00E122D2"/>
    <w:rsid w:val="00E304FB"/>
    <w:rsid w:val="00E447B8"/>
    <w:rsid w:val="00E4717B"/>
    <w:rsid w:val="00E47641"/>
    <w:rsid w:val="00E6025C"/>
    <w:rsid w:val="00E6555B"/>
    <w:rsid w:val="00E853EF"/>
    <w:rsid w:val="00ED17FB"/>
    <w:rsid w:val="00EE0B2C"/>
    <w:rsid w:val="00EE583F"/>
    <w:rsid w:val="00EF1A04"/>
    <w:rsid w:val="00F0201E"/>
    <w:rsid w:val="00F14A28"/>
    <w:rsid w:val="00F424FC"/>
    <w:rsid w:val="00F56631"/>
    <w:rsid w:val="00F92F5F"/>
    <w:rsid w:val="00F93CBE"/>
    <w:rsid w:val="00FA0094"/>
    <w:rsid w:val="00FC4008"/>
    <w:rsid w:val="00FD706D"/>
    <w:rsid w:val="00FE131B"/>
    <w:rsid w:val="00FE5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D6F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D6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524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4323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4323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D6F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D6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524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4323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4323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zerom@mail.tomskn&#1077;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c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Архипова</dc:creator>
  <cp:lastModifiedBy>Ольга Архипова</cp:lastModifiedBy>
  <cp:revision>53</cp:revision>
  <cp:lastPrinted>2020-10-26T08:14:00Z</cp:lastPrinted>
  <dcterms:created xsi:type="dcterms:W3CDTF">2020-10-20T10:29:00Z</dcterms:created>
  <dcterms:modified xsi:type="dcterms:W3CDTF">2021-08-02T05:41:00Z</dcterms:modified>
</cp:coreProperties>
</file>